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ECFEF" w14:textId="4C359579" w:rsidR="00F96552" w:rsidRPr="004A4F80" w:rsidRDefault="00EC6986" w:rsidP="001B1CD8">
      <w:pPr>
        <w:spacing w:line="360" w:lineRule="auto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t>DISCO</w:t>
      </w:r>
      <w:r w:rsidR="00F96552" w:rsidRPr="004A4F80">
        <w:rPr>
          <w:rFonts w:ascii="Gill Sans MT" w:hAnsi="Gill Sans MT" w:cs="Arial"/>
          <w:b/>
          <w:sz w:val="22"/>
        </w:rPr>
        <w:t xml:space="preserve"> – Tutorial</w:t>
      </w:r>
      <w:r w:rsidR="0097635D">
        <w:rPr>
          <w:rFonts w:ascii="Gill Sans MT" w:hAnsi="Gill Sans MT" w:cs="Arial"/>
          <w:b/>
          <w:sz w:val="22"/>
        </w:rPr>
        <w:t xml:space="preserve"> version 0.</w:t>
      </w:r>
      <w:r>
        <w:rPr>
          <w:rFonts w:ascii="Gill Sans MT" w:hAnsi="Gill Sans MT" w:cs="Arial"/>
          <w:b/>
          <w:sz w:val="22"/>
        </w:rPr>
        <w:t>1</w:t>
      </w:r>
    </w:p>
    <w:p w14:paraId="3F8BDAF7" w14:textId="77777777" w:rsidR="00F96552" w:rsidRPr="004A4F80" w:rsidRDefault="00F96552" w:rsidP="001B1CD8">
      <w:pPr>
        <w:spacing w:line="360" w:lineRule="auto"/>
        <w:rPr>
          <w:rFonts w:ascii="Gill Sans MT" w:hAnsi="Gill Sans MT" w:cs="Arial"/>
          <w:b/>
          <w:sz w:val="22"/>
        </w:rPr>
      </w:pPr>
    </w:p>
    <w:p w14:paraId="735C1915" w14:textId="4EF1704E" w:rsidR="00F96552" w:rsidRPr="004A4F80" w:rsidRDefault="00F96552" w:rsidP="001B1CD8">
      <w:p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For this tutorial we will be using</w:t>
      </w:r>
      <w:r w:rsidR="00EC6986">
        <w:rPr>
          <w:rFonts w:ascii="Gill Sans MT" w:hAnsi="Gill Sans MT" w:cs="Arial"/>
          <w:sz w:val="22"/>
        </w:rPr>
        <w:t xml:space="preserve"> some peak picked Orbitrap Elite DIA data </w:t>
      </w:r>
    </w:p>
    <w:p w14:paraId="0D7818B3" w14:textId="77777777" w:rsidR="00DA1BDA" w:rsidRPr="004A4F80" w:rsidRDefault="00DA1BDA" w:rsidP="001B1CD8">
      <w:pPr>
        <w:spacing w:line="360" w:lineRule="auto"/>
        <w:rPr>
          <w:rFonts w:ascii="Gill Sans MT" w:hAnsi="Gill Sans MT" w:cs="Arial"/>
          <w:sz w:val="22"/>
        </w:rPr>
      </w:pPr>
    </w:p>
    <w:p w14:paraId="53584313" w14:textId="3EB41AB3" w:rsidR="00DA1BDA" w:rsidRPr="004A4F80" w:rsidRDefault="00DA1BDA" w:rsidP="001B1CD8">
      <w:p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The data w</w:t>
      </w:r>
      <w:r w:rsidR="00D71997" w:rsidRPr="004A4F80">
        <w:rPr>
          <w:rFonts w:ascii="Gill Sans MT" w:hAnsi="Gill Sans MT" w:cs="Arial"/>
          <w:sz w:val="22"/>
        </w:rPr>
        <w:t>ere already</w:t>
      </w:r>
      <w:r w:rsidRPr="004A4F80">
        <w:rPr>
          <w:rFonts w:ascii="Gill Sans MT" w:hAnsi="Gill Sans MT" w:cs="Arial"/>
          <w:sz w:val="22"/>
        </w:rPr>
        <w:t xml:space="preserve"> converted to mzML using msconvert.  The search results were processed individually by PeptideProphet and combined using iProphet.  This tutorial starts by running PTMProphet on the iProphet combined pepXML results.</w:t>
      </w:r>
    </w:p>
    <w:p w14:paraId="7C1204A5" w14:textId="77777777" w:rsidR="00DA1BDA" w:rsidRPr="004A4F80" w:rsidRDefault="00DA1BDA" w:rsidP="001B1CD8">
      <w:pPr>
        <w:spacing w:line="360" w:lineRule="auto"/>
        <w:rPr>
          <w:rFonts w:ascii="Gill Sans MT" w:hAnsi="Gill Sans MT" w:cs="Arial"/>
          <w:sz w:val="22"/>
        </w:rPr>
      </w:pPr>
    </w:p>
    <w:p w14:paraId="3884A901" w14:textId="497D32BA" w:rsidR="00453C6C" w:rsidRDefault="00453C6C" w:rsidP="00453C6C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Ensure that you </w:t>
      </w:r>
      <w:r w:rsidR="004928F0">
        <w:rPr>
          <w:rFonts w:ascii="Gill Sans MT" w:hAnsi="Gill Sans MT" w:cs="Arial"/>
          <w:sz w:val="22"/>
        </w:rPr>
        <w:t xml:space="preserve">are connected and </w:t>
      </w:r>
      <w:r>
        <w:rPr>
          <w:rFonts w:ascii="Gill Sans MT" w:hAnsi="Gill Sans MT" w:cs="Arial"/>
          <w:sz w:val="22"/>
        </w:rPr>
        <w:t>have the latest Trans-Proteomic Pipeline (TPP)</w:t>
      </w:r>
    </w:p>
    <w:p w14:paraId="0269BE66" w14:textId="6F6A3B07" w:rsidR="004928F0" w:rsidRDefault="004928F0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This tutorial is written with details for TPP on a Microsoft Windows operating system. </w:t>
      </w:r>
      <w:r w:rsidRPr="00453C6C">
        <w:rPr>
          <w:rFonts w:ascii="Gill Sans MT" w:hAnsi="Gill Sans MT" w:cs="Arial"/>
          <w:sz w:val="22"/>
        </w:rPr>
        <w:t xml:space="preserve">If you have a different kind of operating system, this tutorial should still work, but the details of the installation </w:t>
      </w:r>
      <w:r>
        <w:rPr>
          <w:rFonts w:ascii="Gill Sans MT" w:hAnsi="Gill Sans MT" w:cs="Arial"/>
          <w:sz w:val="22"/>
        </w:rPr>
        <w:t xml:space="preserve">and some file path locations </w:t>
      </w:r>
      <w:r w:rsidRPr="00453C6C">
        <w:rPr>
          <w:rFonts w:ascii="Gill Sans MT" w:hAnsi="Gill Sans MT" w:cs="Arial"/>
          <w:sz w:val="22"/>
        </w:rPr>
        <w:t xml:space="preserve">will be somewhat different </w:t>
      </w:r>
    </w:p>
    <w:p w14:paraId="0FCB0A62" w14:textId="6053D83E" w:rsidR="004928F0" w:rsidRDefault="004928F0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Ens</w:t>
      </w:r>
      <w:r w:rsidRPr="00453C6C">
        <w:rPr>
          <w:rFonts w:ascii="Gill Sans MT" w:hAnsi="Gill Sans MT" w:cs="Arial"/>
          <w:sz w:val="22"/>
        </w:rPr>
        <w:t xml:space="preserve">ure that you are </w:t>
      </w:r>
      <w:r>
        <w:rPr>
          <w:rFonts w:ascii="Gill Sans MT" w:hAnsi="Gill Sans MT" w:cs="Arial"/>
          <w:sz w:val="22"/>
        </w:rPr>
        <w:t>Internet con</w:t>
      </w:r>
      <w:r w:rsidRPr="00453C6C">
        <w:rPr>
          <w:rFonts w:ascii="Gill Sans MT" w:hAnsi="Gill Sans MT" w:cs="Arial"/>
          <w:sz w:val="22"/>
        </w:rPr>
        <w:t xml:space="preserve">nected </w:t>
      </w:r>
      <w:r>
        <w:rPr>
          <w:rFonts w:ascii="Gill Sans MT" w:hAnsi="Gill Sans MT" w:cs="Arial"/>
          <w:sz w:val="22"/>
        </w:rPr>
        <w:t>for this tutorial because you will download files</w:t>
      </w:r>
    </w:p>
    <w:p w14:paraId="534EE1C3" w14:textId="4B5776DA" w:rsidR="004928F0" w:rsidRDefault="00453C6C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2"/>
        </w:rPr>
      </w:pPr>
      <w:r w:rsidRPr="00453C6C">
        <w:rPr>
          <w:rFonts w:ascii="Gill Sans MT" w:hAnsi="Gill Sans MT" w:cs="Arial"/>
          <w:sz w:val="22"/>
        </w:rPr>
        <w:t xml:space="preserve">This tutorial </w:t>
      </w:r>
      <w:r>
        <w:rPr>
          <w:rFonts w:ascii="Gill Sans MT" w:hAnsi="Gill Sans MT" w:cs="Arial"/>
          <w:sz w:val="22"/>
        </w:rPr>
        <w:t>requires</w:t>
      </w:r>
      <w:r w:rsidRPr="00453C6C">
        <w:rPr>
          <w:rFonts w:ascii="Gill Sans MT" w:hAnsi="Gill Sans MT" w:cs="Arial"/>
          <w:sz w:val="22"/>
        </w:rPr>
        <w:t xml:space="preserve"> that you have </w:t>
      </w:r>
      <w:r>
        <w:rPr>
          <w:rFonts w:ascii="Gill Sans MT" w:hAnsi="Gill Sans MT" w:cs="Arial"/>
          <w:sz w:val="22"/>
        </w:rPr>
        <w:t>TPP 5.2</w:t>
      </w:r>
      <w:r w:rsidRPr="00453C6C">
        <w:rPr>
          <w:rFonts w:ascii="Gill Sans MT" w:hAnsi="Gill Sans MT" w:cs="Arial"/>
          <w:sz w:val="22"/>
        </w:rPr>
        <w:t>.0 or later installed on your system</w:t>
      </w:r>
      <w:r w:rsidR="004928F0">
        <w:rPr>
          <w:rFonts w:ascii="Gill Sans MT" w:hAnsi="Gill Sans MT" w:cs="Arial"/>
          <w:sz w:val="22"/>
        </w:rPr>
        <w:t>.</w:t>
      </w:r>
    </w:p>
    <w:p w14:paraId="465BA068" w14:textId="065B6C37" w:rsidR="004928F0" w:rsidRDefault="004928F0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If you have a pre-5.2.0 version of TPP</w:t>
      </w:r>
      <w:r>
        <w:rPr>
          <w:rFonts w:ascii="Gill Sans MT" w:hAnsi="Gill Sans MT" w:cs="Arial"/>
          <w:sz w:val="22"/>
        </w:rPr>
        <w:t xml:space="preserve"> already installed on your system</w:t>
      </w:r>
      <w:r w:rsidRPr="004A4F80">
        <w:rPr>
          <w:rFonts w:ascii="Gill Sans MT" w:hAnsi="Gill Sans MT" w:cs="Arial"/>
          <w:sz w:val="22"/>
        </w:rPr>
        <w:t xml:space="preserve">, uninstall the </w:t>
      </w:r>
      <w:r>
        <w:rPr>
          <w:rFonts w:ascii="Gill Sans MT" w:hAnsi="Gill Sans MT" w:cs="Arial"/>
          <w:sz w:val="22"/>
        </w:rPr>
        <w:t xml:space="preserve">older version </w:t>
      </w:r>
      <w:r w:rsidRPr="004A4F80">
        <w:rPr>
          <w:rFonts w:ascii="Gill Sans MT" w:hAnsi="Gill Sans MT" w:cs="Arial"/>
          <w:sz w:val="22"/>
        </w:rPr>
        <w:t xml:space="preserve">first by </w:t>
      </w:r>
      <w:r>
        <w:rPr>
          <w:rFonts w:ascii="Gill Sans MT" w:hAnsi="Gill Sans MT" w:cs="Arial"/>
          <w:sz w:val="22"/>
        </w:rPr>
        <w:t>clicking</w:t>
      </w:r>
      <w:r w:rsidRPr="004A4F80">
        <w:rPr>
          <w:rFonts w:ascii="Gill Sans MT" w:hAnsi="Gill Sans MT" w:cs="Arial"/>
          <w:sz w:val="22"/>
        </w:rPr>
        <w:t xml:space="preserve"> [Start] [Trans-Proteomics Pipeline] [Uninstall TPP]</w:t>
      </w:r>
    </w:p>
    <w:p w14:paraId="253ED35A" w14:textId="4A233AF6" w:rsidR="004928F0" w:rsidRDefault="00453C6C" w:rsidP="005436F6">
      <w:pPr>
        <w:pStyle w:val="ListParagraph"/>
        <w:numPr>
          <w:ilvl w:val="0"/>
          <w:numId w:val="12"/>
        </w:numPr>
        <w:spacing w:line="360" w:lineRule="auto"/>
        <w:rPr>
          <w:rFonts w:ascii="Gill Sans MT" w:hAnsi="Gill Sans MT" w:cs="Arial"/>
          <w:sz w:val="22"/>
        </w:rPr>
      </w:pPr>
      <w:r w:rsidRPr="00453C6C">
        <w:rPr>
          <w:rFonts w:ascii="Gill Sans MT" w:hAnsi="Gill Sans MT" w:cs="Arial"/>
          <w:sz w:val="22"/>
        </w:rPr>
        <w:t xml:space="preserve">If </w:t>
      </w:r>
      <w:r w:rsidR="004928F0">
        <w:rPr>
          <w:rFonts w:ascii="Gill Sans MT" w:hAnsi="Gill Sans MT" w:cs="Arial"/>
          <w:sz w:val="22"/>
        </w:rPr>
        <w:t>TPP 5.2.0 or greater is not installed on your system</w:t>
      </w:r>
      <w:r w:rsidRPr="00453C6C">
        <w:rPr>
          <w:rFonts w:ascii="Gill Sans MT" w:hAnsi="Gill Sans MT" w:cs="Arial"/>
          <w:sz w:val="22"/>
        </w:rPr>
        <w:t xml:space="preserve">, install that first by downloading and following the instructions at </w:t>
      </w:r>
      <w:hyperlink r:id="rId8" w:history="1">
        <w:r w:rsidR="00FD6F3D" w:rsidRPr="00EE7A8B">
          <w:rPr>
            <w:rStyle w:val="Hyperlink"/>
            <w:rFonts w:ascii="Gill Sans MT" w:hAnsi="Gill Sans MT" w:cs="Arial"/>
            <w:sz w:val="22"/>
          </w:rPr>
          <w:t>http://tools.proteomecenter.org/wiki/index.php?title=TPP:5.2_Installation</w:t>
        </w:r>
      </w:hyperlink>
      <w:r w:rsidRPr="00453C6C">
        <w:rPr>
          <w:rFonts w:ascii="Gill Sans MT" w:hAnsi="Gill Sans MT" w:cs="Arial"/>
          <w:sz w:val="22"/>
        </w:rPr>
        <w:t xml:space="preserve">. </w:t>
      </w:r>
      <w:r w:rsidR="00567F32">
        <w:rPr>
          <w:rFonts w:ascii="Gill Sans MT" w:hAnsi="Gill Sans MT" w:cs="Arial"/>
          <w:sz w:val="22"/>
        </w:rPr>
        <w:t>Note that you will need to restart your computer or manually start the Apache web server service</w:t>
      </w:r>
    </w:p>
    <w:p w14:paraId="697E4E43" w14:textId="77777777" w:rsidR="00E60B82" w:rsidRPr="004A4F80" w:rsidRDefault="00E60B82" w:rsidP="00AA2AC7">
      <w:pPr>
        <w:pStyle w:val="ListParagraph"/>
        <w:spacing w:line="360" w:lineRule="auto"/>
        <w:rPr>
          <w:rFonts w:ascii="Gill Sans MT" w:hAnsi="Gill Sans MT" w:cs="Arial"/>
          <w:sz w:val="22"/>
        </w:rPr>
      </w:pPr>
    </w:p>
    <w:p w14:paraId="2D8D5382" w14:textId="2AC920B3" w:rsidR="00A92595" w:rsidRPr="004A4F80" w:rsidRDefault="00A92595" w:rsidP="00A92595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Launch the TPP </w:t>
      </w:r>
      <w:r w:rsidR="0051233C">
        <w:rPr>
          <w:rFonts w:ascii="Gill Sans MT" w:hAnsi="Gill Sans MT" w:cs="Arial"/>
          <w:sz w:val="22"/>
        </w:rPr>
        <w:t xml:space="preserve">web browser </w:t>
      </w:r>
      <w:r w:rsidRPr="004A4F80">
        <w:rPr>
          <w:rFonts w:ascii="Gill Sans MT" w:hAnsi="Gill Sans MT" w:cs="Arial"/>
          <w:sz w:val="22"/>
        </w:rPr>
        <w:t>Graphical User Interface</w:t>
      </w:r>
    </w:p>
    <w:p w14:paraId="21C95CAC" w14:textId="6021A2D0" w:rsidR="00A92595" w:rsidRPr="005436F6" w:rsidRDefault="00A92595" w:rsidP="005436F6">
      <w:pPr>
        <w:pStyle w:val="ListParagraph"/>
        <w:numPr>
          <w:ilvl w:val="0"/>
          <w:numId w:val="13"/>
        </w:numPr>
        <w:spacing w:line="360" w:lineRule="auto"/>
        <w:rPr>
          <w:rFonts w:ascii="Gill Sans MT" w:hAnsi="Gill Sans MT" w:cs="Arial"/>
          <w:sz w:val="22"/>
        </w:rPr>
      </w:pPr>
      <w:r w:rsidRPr="005436F6">
        <w:rPr>
          <w:rFonts w:ascii="Gill Sans MT" w:hAnsi="Gill Sans MT" w:cs="Arial"/>
          <w:sz w:val="22"/>
        </w:rPr>
        <w:t xml:space="preserve">[Start] </w:t>
      </w:r>
      <w:r w:rsidR="005436F6">
        <w:rPr>
          <w:rFonts w:ascii="Gill Sans MT" w:hAnsi="Gill Sans MT" w:cs="Arial"/>
          <w:sz w:val="22"/>
        </w:rPr>
        <w:t xml:space="preserve">[Trans-Proteomic Pipeline] </w:t>
      </w:r>
      <w:r w:rsidRPr="005436F6">
        <w:rPr>
          <w:rFonts w:ascii="Gill Sans MT" w:hAnsi="Gill Sans MT" w:cs="Arial"/>
          <w:sz w:val="22"/>
        </w:rPr>
        <w:t>[TPP Web Interface]</w:t>
      </w:r>
      <w:r w:rsidR="002C71FC" w:rsidRPr="005436F6">
        <w:rPr>
          <w:rFonts w:ascii="Gill Sans MT" w:hAnsi="Gill Sans MT" w:cs="Arial"/>
          <w:sz w:val="22"/>
        </w:rPr>
        <w:t xml:space="preserve"> or open a web browser to: </w:t>
      </w:r>
      <w:hyperlink r:id="rId9" w:history="1">
        <w:r w:rsidR="002C71FC" w:rsidRPr="005436F6">
          <w:rPr>
            <w:rStyle w:val="Hyperlink"/>
            <w:rFonts w:ascii="Gill Sans MT" w:hAnsi="Gill Sans MT" w:cs="Arial"/>
            <w:color w:val="auto"/>
            <w:sz w:val="22"/>
          </w:rPr>
          <w:t>http://localhost:10401/tpp</w:t>
        </w:r>
      </w:hyperlink>
    </w:p>
    <w:p w14:paraId="44F50009" w14:textId="7BC77372" w:rsidR="00A92595" w:rsidRPr="005436F6" w:rsidRDefault="00A92595" w:rsidP="005436F6">
      <w:pPr>
        <w:pStyle w:val="ListParagraph"/>
        <w:numPr>
          <w:ilvl w:val="0"/>
          <w:numId w:val="13"/>
        </w:numPr>
        <w:spacing w:line="360" w:lineRule="auto"/>
        <w:rPr>
          <w:rFonts w:ascii="Gill Sans MT" w:hAnsi="Gill Sans MT" w:cs="Arial"/>
          <w:sz w:val="22"/>
        </w:rPr>
      </w:pPr>
      <w:r w:rsidRPr="005436F6">
        <w:rPr>
          <w:rFonts w:ascii="Gill Sans MT" w:hAnsi="Gill Sans MT" w:cs="Arial"/>
          <w:sz w:val="22"/>
        </w:rPr>
        <w:t>Login with the username ‘guest’ with password ‘guest’</w:t>
      </w:r>
      <w:r w:rsidR="005436F6">
        <w:rPr>
          <w:rFonts w:ascii="Gill Sans MT" w:hAnsi="Gill Sans MT" w:cs="Arial"/>
          <w:sz w:val="22"/>
        </w:rPr>
        <w:t xml:space="preserve"> (or alternate account if you have one)</w:t>
      </w:r>
    </w:p>
    <w:p w14:paraId="101CEFF9" w14:textId="77777777" w:rsidR="00E60B82" w:rsidRPr="004A4F80" w:rsidRDefault="00E60B82" w:rsidP="00AA2AC7">
      <w:pPr>
        <w:pStyle w:val="ListParagraph"/>
        <w:spacing w:line="360" w:lineRule="auto"/>
        <w:rPr>
          <w:rFonts w:ascii="Gill Sans MT" w:hAnsi="Gill Sans MT" w:cs="Arial"/>
          <w:sz w:val="22"/>
        </w:rPr>
      </w:pPr>
    </w:p>
    <w:p w14:paraId="412ECAF2" w14:textId="4A27DC3C" w:rsidR="00D84F6A" w:rsidRPr="004A4F80" w:rsidRDefault="00A92595" w:rsidP="001B1CD8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In the </w:t>
      </w:r>
      <w:r w:rsidR="005436F6">
        <w:rPr>
          <w:rFonts w:ascii="Gill Sans MT" w:hAnsi="Gill Sans MT" w:cs="Arial"/>
          <w:sz w:val="22"/>
        </w:rPr>
        <w:t xml:space="preserve">web browser </w:t>
      </w:r>
      <w:r w:rsidRPr="004A4F80">
        <w:rPr>
          <w:rFonts w:ascii="Gill Sans MT" w:hAnsi="Gill Sans MT" w:cs="Arial"/>
          <w:sz w:val="22"/>
        </w:rPr>
        <w:t>GUI, d</w:t>
      </w:r>
      <w:r w:rsidR="00E5726D" w:rsidRPr="004A4F80">
        <w:rPr>
          <w:rFonts w:ascii="Gill Sans MT" w:hAnsi="Gill Sans MT" w:cs="Arial"/>
          <w:sz w:val="22"/>
        </w:rPr>
        <w:t xml:space="preserve">ownload </w:t>
      </w:r>
      <w:r w:rsidR="00D71997" w:rsidRPr="004A4F80">
        <w:rPr>
          <w:rFonts w:ascii="Gill Sans MT" w:hAnsi="Gill Sans MT" w:cs="Arial"/>
          <w:sz w:val="22"/>
        </w:rPr>
        <w:t xml:space="preserve">the tutorial </w:t>
      </w:r>
      <w:r w:rsidR="00E5726D" w:rsidRPr="004A4F80">
        <w:rPr>
          <w:rFonts w:ascii="Gill Sans MT" w:hAnsi="Gill Sans MT" w:cs="Arial"/>
          <w:sz w:val="22"/>
        </w:rPr>
        <w:t>data:</w:t>
      </w:r>
    </w:p>
    <w:p w14:paraId="3B2C7530" w14:textId="06F7DB3F" w:rsidR="00A92595" w:rsidRPr="004A4F80" w:rsidRDefault="00567F32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Click the </w:t>
      </w:r>
      <w:r w:rsidR="00A92595" w:rsidRPr="004A4F80">
        <w:rPr>
          <w:rFonts w:ascii="Gill Sans MT" w:hAnsi="Gill Sans MT" w:cs="Arial"/>
          <w:sz w:val="22"/>
        </w:rPr>
        <w:t>[Files]</w:t>
      </w:r>
      <w:r>
        <w:rPr>
          <w:rFonts w:ascii="Gill Sans MT" w:hAnsi="Gill Sans MT" w:cs="Arial"/>
          <w:sz w:val="22"/>
        </w:rPr>
        <w:t xml:space="preserve"> tab at the top</w:t>
      </w:r>
    </w:p>
    <w:p w14:paraId="33989305" w14:textId="45BD6B17" w:rsidR="00A92595" w:rsidRPr="004A4F80" w:rsidRDefault="00A92595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In the bottom right, create new directory</w:t>
      </w:r>
      <w:r w:rsidR="00567F32">
        <w:rPr>
          <w:rFonts w:ascii="Gill Sans MT" w:hAnsi="Gill Sans MT" w:cs="Arial"/>
          <w:sz w:val="22"/>
        </w:rPr>
        <w:t>:</w:t>
      </w:r>
      <w:r w:rsidRPr="004A4F80">
        <w:rPr>
          <w:rFonts w:ascii="Gill Sans MT" w:hAnsi="Gill Sans MT" w:cs="Arial"/>
          <w:sz w:val="22"/>
        </w:rPr>
        <w:t xml:space="preserve"> tutorials</w:t>
      </w:r>
    </w:p>
    <w:p w14:paraId="7F4D05D2" w14:textId="76C03332" w:rsidR="00D71997" w:rsidRPr="004A4F80" w:rsidRDefault="00567F32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Click </w:t>
      </w:r>
      <w:r w:rsidR="00D71997" w:rsidRPr="004A4F80">
        <w:rPr>
          <w:rFonts w:ascii="Gill Sans MT" w:hAnsi="Gill Sans MT" w:cs="Arial"/>
          <w:sz w:val="22"/>
        </w:rPr>
        <w:t>[</w:t>
      </w:r>
      <w:r w:rsidR="00A92595" w:rsidRPr="004A4F80">
        <w:rPr>
          <w:rFonts w:ascii="Gill Sans MT" w:hAnsi="Gill Sans MT" w:cs="Arial"/>
          <w:sz w:val="22"/>
        </w:rPr>
        <w:t>TPP Tools] [fetch datasets]</w:t>
      </w:r>
    </w:p>
    <w:p w14:paraId="48E555C8" w14:textId="77777777" w:rsidR="00A92595" w:rsidRPr="004A4F80" w:rsidRDefault="00A92595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Click on [Show version information and available features]</w:t>
      </w:r>
    </w:p>
    <w:p w14:paraId="2118A350" w14:textId="77777777" w:rsidR="00A92595" w:rsidRPr="004A4F80" w:rsidRDefault="00A92595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If there is a newer version, click on [Update to the latest version of fetchDataset]. Version 0.8.</w:t>
      </w:r>
      <w:r w:rsidR="002C71FC" w:rsidRPr="004A4F80">
        <w:rPr>
          <w:rFonts w:ascii="Gill Sans MT" w:hAnsi="Gill Sans MT" w:cs="Arial"/>
          <w:sz w:val="22"/>
        </w:rPr>
        <w:t>1</w:t>
      </w:r>
      <w:r w:rsidRPr="004A4F80">
        <w:rPr>
          <w:rFonts w:ascii="Gill Sans MT" w:hAnsi="Gill Sans MT" w:cs="Arial"/>
          <w:sz w:val="22"/>
        </w:rPr>
        <w:t xml:space="preserve"> or greater is required</w:t>
      </w:r>
    </w:p>
    <w:p w14:paraId="493DFCBE" w14:textId="43AE8B67" w:rsidR="00A92595" w:rsidRPr="004A4F80" w:rsidRDefault="00567F32" w:rsidP="00A92595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Click </w:t>
      </w:r>
      <w:r w:rsidR="00A92595" w:rsidRPr="004A4F80">
        <w:rPr>
          <w:rFonts w:ascii="Gill Sans MT" w:hAnsi="Gill Sans MT" w:cs="Arial"/>
          <w:sz w:val="22"/>
        </w:rPr>
        <w:t>[TPP Tools] [fetch datasets]</w:t>
      </w:r>
      <w:r>
        <w:rPr>
          <w:rFonts w:ascii="Gill Sans MT" w:hAnsi="Gill Sans MT" w:cs="Arial"/>
          <w:sz w:val="22"/>
        </w:rPr>
        <w:t xml:space="preserve"> again</w:t>
      </w:r>
    </w:p>
    <w:p w14:paraId="6A15E634" w14:textId="77777777" w:rsidR="00A92595" w:rsidRPr="004A4F80" w:rsidRDefault="00FE1567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lastRenderedPageBreak/>
        <w:t>Click (Add Files)</w:t>
      </w:r>
    </w:p>
    <w:p w14:paraId="652D4948" w14:textId="77777777" w:rsidR="00FE1567" w:rsidRPr="004A4F80" w:rsidRDefault="00FE1567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Checkmark the “tutorials” directory and click (Select)</w:t>
      </w:r>
    </w:p>
    <w:p w14:paraId="15613AAE" w14:textId="77777777" w:rsidR="00FE1567" w:rsidRPr="004A4F80" w:rsidRDefault="00FE1567" w:rsidP="00AA2AC7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Paste the following URL into the [Dataset Identifier or URL] box:</w:t>
      </w:r>
    </w:p>
    <w:p w14:paraId="4E14F1CA" w14:textId="47AEC912" w:rsidR="00E5726D" w:rsidRPr="004A4F80" w:rsidRDefault="00981963" w:rsidP="001B1CD8">
      <w:pPr>
        <w:spacing w:line="360" w:lineRule="auto"/>
        <w:ind w:left="1440"/>
        <w:rPr>
          <w:rStyle w:val="Hyperlink"/>
          <w:rFonts w:ascii="Gill Sans MT" w:hAnsi="Gill Sans MT" w:cs="Arial"/>
          <w:color w:val="auto"/>
          <w:sz w:val="22"/>
        </w:rPr>
      </w:pPr>
      <w:hyperlink w:history="1"/>
      <w:r w:rsidR="00E60B82" w:rsidRPr="00EC6986">
        <w:rPr>
          <w:rStyle w:val="Hyperlink"/>
          <w:rFonts w:ascii="Gill Sans MT" w:hAnsi="Gill Sans MT" w:cs="Arial"/>
          <w:color w:val="auto"/>
          <w:sz w:val="22"/>
          <w:highlight w:val="yellow"/>
        </w:rPr>
        <w:t>http://www.tppms.org/tools/</w:t>
      </w:r>
      <w:r w:rsidR="00AE2416">
        <w:rPr>
          <w:rStyle w:val="Hyperlink"/>
          <w:rFonts w:ascii="Gill Sans MT" w:hAnsi="Gill Sans MT" w:cs="Arial"/>
          <w:color w:val="auto"/>
          <w:sz w:val="22"/>
          <w:highlight w:val="yellow"/>
        </w:rPr>
        <w:t>disco</w:t>
      </w:r>
      <w:r w:rsidR="00E60B82" w:rsidRPr="00EC6986">
        <w:rPr>
          <w:rStyle w:val="Hyperlink"/>
          <w:rFonts w:ascii="Gill Sans MT" w:hAnsi="Gill Sans MT" w:cs="Arial"/>
          <w:color w:val="auto"/>
          <w:sz w:val="22"/>
          <w:highlight w:val="yellow"/>
        </w:rPr>
        <w:t>/</w:t>
      </w:r>
      <w:r w:rsidR="00EC6986" w:rsidRPr="00EC6986">
        <w:rPr>
          <w:rStyle w:val="Hyperlink"/>
          <w:rFonts w:ascii="Gill Sans MT" w:hAnsi="Gill Sans MT" w:cs="Arial"/>
          <w:color w:val="auto"/>
          <w:sz w:val="22"/>
          <w:highlight w:val="yellow"/>
        </w:rPr>
        <w:t>DISCO</w:t>
      </w:r>
      <w:r w:rsidR="00E60B82" w:rsidRPr="00EC6986">
        <w:rPr>
          <w:rStyle w:val="Hyperlink"/>
          <w:rFonts w:ascii="Gill Sans MT" w:hAnsi="Gill Sans MT" w:cs="Arial"/>
          <w:color w:val="auto"/>
          <w:sz w:val="22"/>
          <w:highlight w:val="yellow"/>
        </w:rPr>
        <w:t>.zip</w:t>
      </w:r>
    </w:p>
    <w:p w14:paraId="148C9E4A" w14:textId="77777777" w:rsidR="00E60B82" w:rsidRPr="004A4F80" w:rsidRDefault="00E60B82" w:rsidP="00E60B82">
      <w:pPr>
        <w:pStyle w:val="ListParagraph"/>
        <w:numPr>
          <w:ilvl w:val="0"/>
          <w:numId w:val="7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>Click (Fetch Dataset)</w:t>
      </w:r>
    </w:p>
    <w:p w14:paraId="5055DAC6" w14:textId="4188D964" w:rsidR="00126107" w:rsidRDefault="00E60B82" w:rsidP="00ED551B">
      <w:pPr>
        <w:pStyle w:val="ListParagraph"/>
        <w:numPr>
          <w:ilvl w:val="0"/>
          <w:numId w:val="7"/>
        </w:numPr>
        <w:spacing w:line="360" w:lineRule="auto"/>
        <w:ind w:left="360" w:firstLine="720"/>
        <w:rPr>
          <w:rFonts w:ascii="Gill Sans MT" w:hAnsi="Gill Sans MT" w:cs="Arial"/>
          <w:sz w:val="22"/>
        </w:rPr>
      </w:pPr>
      <w:r w:rsidRPr="009B0D24">
        <w:rPr>
          <w:rFonts w:ascii="Gill Sans MT" w:hAnsi="Gill Sans MT" w:cs="Arial"/>
          <w:sz w:val="22"/>
        </w:rPr>
        <w:t xml:space="preserve">Monitor </w:t>
      </w:r>
      <w:r w:rsidR="00567F32" w:rsidRPr="009B0D24">
        <w:rPr>
          <w:rFonts w:ascii="Gill Sans MT" w:hAnsi="Gill Sans MT" w:cs="Arial"/>
          <w:sz w:val="22"/>
        </w:rPr>
        <w:t xml:space="preserve">the </w:t>
      </w:r>
      <w:r w:rsidRPr="009B0D24">
        <w:rPr>
          <w:rFonts w:ascii="Gill Sans MT" w:hAnsi="Gill Sans MT" w:cs="Arial"/>
          <w:sz w:val="22"/>
        </w:rPr>
        <w:t>job by clicking [Refresh] until download and unzip is complet</w:t>
      </w:r>
      <w:r w:rsidR="009B0D24" w:rsidRPr="009B0D24">
        <w:rPr>
          <w:rFonts w:ascii="Gill Sans MT" w:hAnsi="Gill Sans MT" w:cs="Arial"/>
          <w:sz w:val="22"/>
        </w:rPr>
        <w:t>e</w:t>
      </w:r>
    </w:p>
    <w:p w14:paraId="3A08AC11" w14:textId="77777777" w:rsidR="00E6277F" w:rsidRPr="00E6277F" w:rsidRDefault="00E6277F" w:rsidP="00E6277F">
      <w:pPr>
        <w:spacing w:line="360" w:lineRule="auto"/>
        <w:ind w:left="360"/>
        <w:rPr>
          <w:rFonts w:ascii="Gill Sans MT" w:hAnsi="Gill Sans MT" w:cs="Arial"/>
          <w:sz w:val="22"/>
        </w:rPr>
      </w:pPr>
    </w:p>
    <w:p w14:paraId="0C100C11" w14:textId="5E423236" w:rsidR="0051233C" w:rsidRDefault="0051233C" w:rsidP="001B1CD8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Run </w:t>
      </w:r>
      <w:r w:rsidR="00EC6986">
        <w:rPr>
          <w:rFonts w:ascii="Gill Sans MT" w:hAnsi="Gill Sans MT" w:cs="Arial"/>
          <w:sz w:val="22"/>
        </w:rPr>
        <w:t>DISCO</w:t>
      </w:r>
      <w:r>
        <w:rPr>
          <w:rFonts w:ascii="Gill Sans MT" w:hAnsi="Gill Sans MT" w:cs="Arial"/>
          <w:sz w:val="22"/>
        </w:rPr>
        <w:t xml:space="preserve"> on the example dataset</w:t>
      </w:r>
    </w:p>
    <w:p w14:paraId="15BEF86D" w14:textId="2C8D2A25" w:rsidR="001B1CD8" w:rsidRPr="004A4F80" w:rsidRDefault="0051233C" w:rsidP="00255851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Click </w:t>
      </w:r>
      <w:r w:rsidR="00887BEB" w:rsidRPr="004A4F80">
        <w:rPr>
          <w:rFonts w:ascii="Gill Sans MT" w:hAnsi="Gill Sans MT" w:cs="Arial"/>
          <w:sz w:val="22"/>
        </w:rPr>
        <w:t>[</w:t>
      </w:r>
      <w:r w:rsidR="001B1CD8" w:rsidRPr="004A4F80">
        <w:rPr>
          <w:rFonts w:ascii="Gill Sans MT" w:hAnsi="Gill Sans MT" w:cs="Arial"/>
          <w:sz w:val="22"/>
        </w:rPr>
        <w:t>TPP Tools</w:t>
      </w:r>
      <w:r w:rsidR="00887BEB" w:rsidRPr="004A4F80">
        <w:rPr>
          <w:rFonts w:ascii="Gill Sans MT" w:hAnsi="Gill Sans MT" w:cs="Arial"/>
          <w:sz w:val="22"/>
        </w:rPr>
        <w:t>]</w:t>
      </w:r>
      <w:r w:rsidR="00262B4E">
        <w:rPr>
          <w:rFonts w:ascii="Gill Sans MT" w:hAnsi="Gill Sans MT" w:cs="Arial"/>
          <w:sz w:val="22"/>
        </w:rPr>
        <w:t>:</w:t>
      </w:r>
      <w:r w:rsidR="00887BEB" w:rsidRPr="004A4F80">
        <w:rPr>
          <w:rFonts w:ascii="Gill Sans MT" w:hAnsi="Gill Sans MT" w:cs="Arial"/>
          <w:sz w:val="22"/>
        </w:rPr>
        <w:t>[</w:t>
      </w:r>
      <w:r w:rsidR="00EC6986">
        <w:rPr>
          <w:rFonts w:ascii="Gill Sans MT" w:hAnsi="Gill Sans MT" w:cs="Arial"/>
          <w:sz w:val="22"/>
        </w:rPr>
        <w:t>DIA:Extract MS2 Fragments</w:t>
      </w:r>
      <w:r w:rsidR="00887BEB" w:rsidRPr="004A4F80">
        <w:rPr>
          <w:rFonts w:ascii="Gill Sans MT" w:hAnsi="Gill Sans MT" w:cs="Arial"/>
          <w:sz w:val="22"/>
        </w:rPr>
        <w:t>]</w:t>
      </w:r>
    </w:p>
    <w:p w14:paraId="5A4D38D3" w14:textId="05B2CC03" w:rsidR="00126107" w:rsidRPr="00255851" w:rsidRDefault="001B1CD8" w:rsidP="00255851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 w:rsidRPr="0051233C">
        <w:rPr>
          <w:rFonts w:ascii="Gill Sans MT" w:hAnsi="Gill Sans MT" w:cs="Arial"/>
          <w:sz w:val="22"/>
        </w:rPr>
        <w:t xml:space="preserve">Click on </w:t>
      </w:r>
      <w:r w:rsidR="0051233C" w:rsidRPr="0051233C">
        <w:rPr>
          <w:rFonts w:ascii="Gill Sans MT" w:hAnsi="Gill Sans MT" w:cs="Arial"/>
          <w:sz w:val="22"/>
        </w:rPr>
        <w:t>(</w:t>
      </w:r>
      <w:r w:rsidR="00887BEB" w:rsidRPr="0051233C">
        <w:rPr>
          <w:rFonts w:ascii="Gill Sans MT" w:hAnsi="Gill Sans MT" w:cs="Arial"/>
          <w:sz w:val="22"/>
        </w:rPr>
        <w:t>Add Files</w:t>
      </w:r>
      <w:r w:rsidR="0051233C" w:rsidRPr="0051233C">
        <w:rPr>
          <w:rFonts w:ascii="Gill Sans MT" w:hAnsi="Gill Sans MT" w:cs="Arial"/>
          <w:sz w:val="22"/>
        </w:rPr>
        <w:t>)</w:t>
      </w:r>
      <w:r w:rsidRPr="0051233C">
        <w:rPr>
          <w:rFonts w:ascii="Gill Sans MT" w:hAnsi="Gill Sans MT" w:cs="Arial"/>
          <w:sz w:val="22"/>
        </w:rPr>
        <w:t xml:space="preserve">, and </w:t>
      </w:r>
      <w:r w:rsidR="0051233C" w:rsidRPr="0051233C">
        <w:rPr>
          <w:rFonts w:ascii="Gill Sans MT" w:hAnsi="Gill Sans MT" w:cs="Arial"/>
          <w:sz w:val="22"/>
        </w:rPr>
        <w:t xml:space="preserve">navigate to </w:t>
      </w:r>
      <w:r w:rsidR="002C71FC" w:rsidRPr="00255851">
        <w:rPr>
          <w:rFonts w:ascii="Gill Sans MT" w:hAnsi="Gill Sans MT" w:cs="Arial"/>
          <w:b/>
          <w:i/>
          <w:sz w:val="22"/>
        </w:rPr>
        <w:t>tutorials/</w:t>
      </w:r>
      <w:r w:rsidR="00EC6986">
        <w:rPr>
          <w:rFonts w:ascii="Gill Sans MT" w:hAnsi="Gill Sans MT" w:cs="Arial"/>
          <w:b/>
          <w:i/>
          <w:sz w:val="22"/>
        </w:rPr>
        <w:t>DISCO</w:t>
      </w:r>
    </w:p>
    <w:p w14:paraId="245A7D69" w14:textId="5C102685" w:rsidR="009328CB" w:rsidRDefault="001B1CD8" w:rsidP="00255851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 w:rsidRPr="004A4F80">
        <w:rPr>
          <w:rFonts w:ascii="Gill Sans MT" w:hAnsi="Gill Sans MT" w:cs="Arial"/>
          <w:sz w:val="22"/>
        </w:rPr>
        <w:t xml:space="preserve">This directory contains the </w:t>
      </w:r>
      <w:r w:rsidR="00EC6986">
        <w:rPr>
          <w:rFonts w:ascii="Gill Sans MT" w:hAnsi="Gill Sans MT" w:cs="Arial"/>
          <w:sz w:val="22"/>
        </w:rPr>
        <w:t>mzML data</w:t>
      </w:r>
      <w:r w:rsidR="00887BEB" w:rsidRPr="004A4F80">
        <w:rPr>
          <w:rFonts w:ascii="Gill Sans MT" w:hAnsi="Gill Sans MT" w:cs="Arial"/>
          <w:sz w:val="22"/>
        </w:rPr>
        <w:t>:</w:t>
      </w:r>
      <w:r w:rsidR="00641244" w:rsidRPr="004A4F80">
        <w:rPr>
          <w:rFonts w:ascii="Gill Sans MT" w:hAnsi="Gill Sans MT" w:cs="Arial"/>
          <w:sz w:val="22"/>
        </w:rPr>
        <w:t xml:space="preserve"> </w:t>
      </w:r>
      <w:r w:rsidR="00EC6986" w:rsidRPr="00EC6986">
        <w:rPr>
          <w:rFonts w:ascii="Gill Sans MT" w:hAnsi="Gill Sans MT" w:cs="Arial"/>
          <w:b/>
          <w:i/>
          <w:sz w:val="22"/>
        </w:rPr>
        <w:t>011618-DIA-02.mzML</w:t>
      </w:r>
      <w:r w:rsidR="002C71FC" w:rsidRPr="004A4F80">
        <w:rPr>
          <w:rFonts w:ascii="Gill Sans MT" w:hAnsi="Gill Sans MT" w:cs="Arial"/>
          <w:sz w:val="22"/>
        </w:rPr>
        <w:t>.</w:t>
      </w:r>
    </w:p>
    <w:p w14:paraId="5F89DE94" w14:textId="7D01C045" w:rsidR="001B1CD8" w:rsidRPr="004A4F80" w:rsidRDefault="009328CB" w:rsidP="00255851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Checkmark </w:t>
      </w:r>
      <w:r w:rsidR="00EC6986" w:rsidRPr="00EC6986">
        <w:rPr>
          <w:rFonts w:ascii="Gill Sans MT" w:hAnsi="Gill Sans MT" w:cs="Arial"/>
          <w:sz w:val="22"/>
        </w:rPr>
        <w:t>011618-DIA-02.mzML</w:t>
      </w:r>
      <w:r w:rsidR="00EC6986">
        <w:rPr>
          <w:rFonts w:ascii="Gill Sans MT" w:hAnsi="Gill Sans MT" w:cs="Arial"/>
          <w:sz w:val="22"/>
        </w:rPr>
        <w:t xml:space="preserve"> </w:t>
      </w:r>
      <w:r w:rsidR="002C71FC" w:rsidRPr="004A4F80">
        <w:rPr>
          <w:rFonts w:ascii="Gill Sans MT" w:hAnsi="Gill Sans MT" w:cs="Arial"/>
          <w:sz w:val="22"/>
        </w:rPr>
        <w:t>and click (Select)</w:t>
      </w:r>
    </w:p>
    <w:p w14:paraId="6479FE5F" w14:textId="77777777" w:rsidR="00EC6986" w:rsidRPr="00EC6986" w:rsidRDefault="00833842" w:rsidP="00EC6986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b/>
          <w:sz w:val="22"/>
        </w:rPr>
      </w:pPr>
      <w:r w:rsidRPr="004A4F80">
        <w:rPr>
          <w:rFonts w:ascii="Gill Sans MT" w:hAnsi="Gill Sans MT" w:cs="Arial"/>
          <w:sz w:val="22"/>
        </w:rPr>
        <w:t xml:space="preserve">Under </w:t>
      </w:r>
      <w:r w:rsidR="00887BEB" w:rsidRPr="004A4F80">
        <w:rPr>
          <w:rFonts w:ascii="Gill Sans MT" w:hAnsi="Gill Sans MT" w:cs="Arial"/>
          <w:sz w:val="22"/>
        </w:rPr>
        <w:t>[</w:t>
      </w:r>
      <w:r w:rsidR="00EC6986" w:rsidRPr="00EC6986">
        <w:rPr>
          <w:rFonts w:ascii="Gill Sans MT" w:hAnsi="Gill Sans MT" w:cs="Arial"/>
          <w:sz w:val="22"/>
        </w:rPr>
        <w:t>Choose DIA Windows File</w:t>
      </w:r>
      <w:r w:rsidR="00887BEB" w:rsidRPr="004A4F80">
        <w:rPr>
          <w:rFonts w:ascii="Gill Sans MT" w:hAnsi="Gill Sans MT" w:cs="Arial"/>
          <w:sz w:val="22"/>
        </w:rPr>
        <w:t>]</w:t>
      </w:r>
      <w:r w:rsidRPr="004A4F80">
        <w:rPr>
          <w:rFonts w:ascii="Gill Sans MT" w:hAnsi="Gill Sans MT" w:cs="Arial"/>
          <w:sz w:val="22"/>
        </w:rPr>
        <w:t xml:space="preserve"> s</w:t>
      </w:r>
      <w:r w:rsidR="00641244" w:rsidRPr="004A4F80">
        <w:rPr>
          <w:rFonts w:ascii="Gill Sans MT" w:hAnsi="Gill Sans MT" w:cs="Arial"/>
          <w:sz w:val="22"/>
        </w:rPr>
        <w:t>e</w:t>
      </w:r>
      <w:r w:rsidR="00EC6986">
        <w:rPr>
          <w:rFonts w:ascii="Gill Sans MT" w:hAnsi="Gill Sans MT" w:cs="Arial"/>
          <w:sz w:val="22"/>
        </w:rPr>
        <w:t xml:space="preserve">lect: </w:t>
      </w:r>
      <w:r w:rsidR="00EC6986" w:rsidRPr="00EC6986">
        <w:rPr>
          <w:rFonts w:ascii="Gill Sans MT" w:hAnsi="Gill Sans MT" w:cs="Arial"/>
          <w:b/>
          <w:i/>
          <w:sz w:val="22"/>
        </w:rPr>
        <w:t>c:/TPP/data/tutorials/DISCO/DIA_85fixed.txt</w:t>
      </w:r>
    </w:p>
    <w:p w14:paraId="23F307A3" w14:textId="40194356" w:rsidR="00D81712" w:rsidRPr="009B0D24" w:rsidRDefault="00833842" w:rsidP="00EC6986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b/>
          <w:sz w:val="22"/>
        </w:rPr>
      </w:pPr>
      <w:r w:rsidRPr="00EC6986">
        <w:rPr>
          <w:rFonts w:ascii="Gill Sans MT" w:hAnsi="Gill Sans MT" w:cs="Arial"/>
          <w:sz w:val="22"/>
        </w:rPr>
        <w:t xml:space="preserve">Under </w:t>
      </w:r>
      <w:r w:rsidR="00887BEB" w:rsidRPr="00EC6986">
        <w:rPr>
          <w:rFonts w:ascii="Gill Sans MT" w:hAnsi="Gill Sans MT" w:cs="Arial"/>
          <w:sz w:val="22"/>
        </w:rPr>
        <w:t>[</w:t>
      </w:r>
      <w:r w:rsidR="00EC6986" w:rsidRPr="00EC6986">
        <w:rPr>
          <w:rFonts w:ascii="Gill Sans MT" w:hAnsi="Gill Sans MT" w:cs="Arial"/>
          <w:sz w:val="22"/>
        </w:rPr>
        <w:t>Choose Hardklor params</w:t>
      </w:r>
      <w:r w:rsidR="00887BEB" w:rsidRPr="00EC6986">
        <w:rPr>
          <w:rFonts w:ascii="Gill Sans MT" w:hAnsi="Gill Sans MT" w:cs="Arial"/>
          <w:sz w:val="22"/>
        </w:rPr>
        <w:t>]</w:t>
      </w:r>
      <w:r w:rsidRPr="00EC6986">
        <w:rPr>
          <w:rFonts w:ascii="Gill Sans MT" w:hAnsi="Gill Sans MT" w:cs="Arial"/>
          <w:sz w:val="22"/>
        </w:rPr>
        <w:t xml:space="preserve"> </w:t>
      </w:r>
      <w:r w:rsidR="00EC6986" w:rsidRPr="00EC6986">
        <w:rPr>
          <w:rFonts w:ascii="Gill Sans MT" w:hAnsi="Gill Sans MT" w:cs="Arial"/>
          <w:sz w:val="22"/>
        </w:rPr>
        <w:t>select</w:t>
      </w:r>
      <w:r w:rsidR="00D81712" w:rsidRPr="00EC6986">
        <w:rPr>
          <w:rFonts w:ascii="Gill Sans MT" w:hAnsi="Gill Sans MT" w:cs="Arial"/>
          <w:sz w:val="22"/>
        </w:rPr>
        <w:t>:</w:t>
      </w:r>
      <w:r w:rsidR="00EC6986" w:rsidRPr="00EC6986">
        <w:t xml:space="preserve"> </w:t>
      </w:r>
      <w:r w:rsidR="00EC6986">
        <w:t xml:space="preserve"> </w:t>
      </w:r>
      <w:r w:rsidR="00EC6986" w:rsidRPr="00EC6986">
        <w:rPr>
          <w:rFonts w:ascii="Gill Sans MT" w:hAnsi="Gill Sans MT" w:cs="Arial"/>
          <w:b/>
          <w:i/>
          <w:sz w:val="22"/>
        </w:rPr>
        <w:t>c:/TPP/data/tutorials/DISCO/Hardklor.conf</w:t>
      </w:r>
    </w:p>
    <w:p w14:paraId="32B6D8FD" w14:textId="7C85A711" w:rsidR="009B0D24" w:rsidRPr="004A4F80" w:rsidRDefault="009B0D24" w:rsidP="009B0D24">
      <w:pPr>
        <w:pStyle w:val="ListParagraph"/>
        <w:numPr>
          <w:ilvl w:val="0"/>
          <w:numId w:val="16"/>
        </w:numPr>
        <w:spacing w:line="360" w:lineRule="auto"/>
        <w:rPr>
          <w:rFonts w:ascii="Gill Sans MT" w:hAnsi="Gill Sans MT" w:cs="Arial"/>
          <w:sz w:val="22"/>
        </w:rPr>
      </w:pPr>
      <w:r w:rsidRPr="00EC6986">
        <w:rPr>
          <w:rFonts w:ascii="Gill Sans MT" w:hAnsi="Gill Sans MT" w:cs="Arial"/>
          <w:sz w:val="22"/>
        </w:rPr>
        <w:t>Under [</w:t>
      </w:r>
      <w:r w:rsidRPr="009B0D24">
        <w:rPr>
          <w:rFonts w:ascii="Gill Sans MT" w:hAnsi="Gill Sans MT" w:cs="Arial"/>
          <w:sz w:val="22"/>
        </w:rPr>
        <w:t>Disco Options</w:t>
      </w:r>
      <w:r w:rsidRPr="00EC6986">
        <w:rPr>
          <w:rFonts w:ascii="Gill Sans MT" w:hAnsi="Gill Sans MT" w:cs="Arial"/>
          <w:sz w:val="22"/>
        </w:rPr>
        <w:t>]</w:t>
      </w:r>
      <w:r w:rsidRPr="009B0D24">
        <w:rPr>
          <w:rFonts w:ascii="Gill Sans MT" w:hAnsi="Gill Sans MT" w:cs="Arial"/>
          <w:sz w:val="22"/>
        </w:rPr>
        <w:t xml:space="preserve"> </w:t>
      </w:r>
    </w:p>
    <w:p w14:paraId="2BAF3B60" w14:textId="10706FC4" w:rsidR="009B0D24" w:rsidRPr="009B0D24" w:rsidRDefault="009B0D24" w:rsidP="009B0D24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b/>
          <w:sz w:val="22"/>
        </w:rPr>
      </w:pPr>
      <w:r w:rsidRPr="004A4F80">
        <w:rPr>
          <w:rFonts w:ascii="Gill Sans MT" w:hAnsi="Gill Sans MT" w:cs="Arial"/>
          <w:sz w:val="22"/>
        </w:rPr>
        <w:t>[</w:t>
      </w:r>
      <w:r w:rsidRPr="009B0D24">
        <w:rPr>
          <w:rFonts w:ascii="Gill Sans MT" w:hAnsi="Gill Sans MT" w:cs="Arial"/>
          <w:sz w:val="22"/>
        </w:rPr>
        <w:t>Scan Range</w:t>
      </w:r>
      <w:r w:rsidRPr="004A4F80">
        <w:rPr>
          <w:rFonts w:ascii="Gill Sans MT" w:hAnsi="Gill Sans MT" w:cs="Arial"/>
          <w:sz w:val="22"/>
        </w:rPr>
        <w:t>]:</w:t>
      </w:r>
      <w:r w:rsidRPr="004A4F80">
        <w:rPr>
          <w:rFonts w:ascii="Gill Sans MT" w:hAnsi="Gill Sans MT" w:cs="Arial"/>
          <w:sz w:val="22"/>
        </w:rPr>
        <w:tab/>
        <w:t>[</w:t>
      </w:r>
      <w:r>
        <w:rPr>
          <w:rFonts w:ascii="Gill Sans MT" w:hAnsi="Gill Sans MT" w:cs="Arial"/>
          <w:sz w:val="22"/>
        </w:rPr>
        <w:t>Start</w:t>
      </w:r>
      <w:r w:rsidRPr="004A4F80">
        <w:rPr>
          <w:rFonts w:ascii="Gill Sans MT" w:hAnsi="Gill Sans MT" w:cs="Arial"/>
          <w:sz w:val="22"/>
        </w:rPr>
        <w:t xml:space="preserve">]: </w:t>
      </w:r>
      <w:r>
        <w:rPr>
          <w:rFonts w:ascii="Gill Sans MT" w:hAnsi="Gill Sans MT" w:cs="Arial"/>
          <w:b/>
          <w:i/>
          <w:sz w:val="22"/>
        </w:rPr>
        <w:t>50000</w:t>
      </w:r>
    </w:p>
    <w:p w14:paraId="447C6E5F" w14:textId="4499D5A5" w:rsidR="009B0D24" w:rsidRPr="00FD6F3D" w:rsidRDefault="009B0D24" w:rsidP="00262B4E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b/>
          <w:sz w:val="22"/>
        </w:rPr>
      </w:pPr>
      <w:r w:rsidRPr="004A4F80">
        <w:rPr>
          <w:rFonts w:ascii="Gill Sans MT" w:hAnsi="Gill Sans MT" w:cs="Arial"/>
          <w:sz w:val="22"/>
        </w:rPr>
        <w:t>[</w:t>
      </w:r>
      <w:r w:rsidRPr="009B0D24">
        <w:rPr>
          <w:rFonts w:ascii="Gill Sans MT" w:hAnsi="Gill Sans MT" w:cs="Arial"/>
          <w:sz w:val="22"/>
        </w:rPr>
        <w:t>Scan Range</w:t>
      </w:r>
      <w:r w:rsidRPr="004A4F80">
        <w:rPr>
          <w:rFonts w:ascii="Gill Sans MT" w:hAnsi="Gill Sans MT" w:cs="Arial"/>
          <w:sz w:val="22"/>
        </w:rPr>
        <w:t>]:</w:t>
      </w:r>
      <w:r w:rsidRPr="004A4F80">
        <w:rPr>
          <w:rFonts w:ascii="Gill Sans MT" w:hAnsi="Gill Sans MT" w:cs="Arial"/>
          <w:sz w:val="22"/>
        </w:rPr>
        <w:tab/>
        <w:t>[</w:t>
      </w:r>
      <w:r>
        <w:rPr>
          <w:rFonts w:ascii="Gill Sans MT" w:hAnsi="Gill Sans MT" w:cs="Arial"/>
          <w:sz w:val="22"/>
        </w:rPr>
        <w:t>End</w:t>
      </w:r>
      <w:r w:rsidRPr="004A4F80">
        <w:rPr>
          <w:rFonts w:ascii="Gill Sans MT" w:hAnsi="Gill Sans MT" w:cs="Arial"/>
          <w:sz w:val="22"/>
        </w:rPr>
        <w:t xml:space="preserve">]: </w:t>
      </w:r>
      <w:r>
        <w:rPr>
          <w:rFonts w:ascii="Gill Sans MT" w:hAnsi="Gill Sans MT" w:cs="Arial"/>
          <w:b/>
          <w:i/>
          <w:sz w:val="22"/>
        </w:rPr>
        <w:t>51</w:t>
      </w:r>
      <w:r w:rsidR="00CD63CB">
        <w:rPr>
          <w:rFonts w:ascii="Gill Sans MT" w:hAnsi="Gill Sans MT" w:cs="Arial"/>
          <w:b/>
          <w:i/>
          <w:sz w:val="22"/>
        </w:rPr>
        <w:t>0</w:t>
      </w:r>
      <w:r>
        <w:rPr>
          <w:rFonts w:ascii="Gill Sans MT" w:hAnsi="Gill Sans MT" w:cs="Arial"/>
          <w:b/>
          <w:i/>
          <w:sz w:val="22"/>
        </w:rPr>
        <w:t>00</w:t>
      </w:r>
    </w:p>
    <w:p w14:paraId="5CA5F275" w14:textId="2C5CFEDF" w:rsidR="00FD6F3D" w:rsidRPr="00FD6F3D" w:rsidRDefault="00FD6F3D" w:rsidP="00262B4E">
      <w:pPr>
        <w:pStyle w:val="ListParagraph"/>
        <w:numPr>
          <w:ilvl w:val="1"/>
          <w:numId w:val="2"/>
        </w:numPr>
        <w:spacing w:line="360" w:lineRule="auto"/>
        <w:rPr>
          <w:rFonts w:ascii="Gill Sans MT" w:hAnsi="Gill Sans MT" w:cs="Arial"/>
          <w:sz w:val="22"/>
        </w:rPr>
      </w:pPr>
      <w:r w:rsidRPr="00FD6F3D">
        <w:rPr>
          <w:rFonts w:ascii="Gill Sans MT" w:hAnsi="Gill Sans MT" w:cs="Arial"/>
          <w:sz w:val="22"/>
        </w:rPr>
        <w:t>If you</w:t>
      </w:r>
      <w:r>
        <w:rPr>
          <w:rFonts w:ascii="Gill Sans MT" w:hAnsi="Gill Sans MT" w:cs="Arial"/>
          <w:sz w:val="22"/>
        </w:rPr>
        <w:t xml:space="preserve"> know you have multiple core, you can specify number of threads to number of cores</w:t>
      </w:r>
    </w:p>
    <w:p w14:paraId="12548145" w14:textId="4264DE74" w:rsidR="00371126" w:rsidRPr="00255851" w:rsidRDefault="00371126" w:rsidP="00371126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</w:t>
      </w:r>
      <w:r w:rsidRPr="004A4F80">
        <w:rPr>
          <w:rFonts w:ascii="Gill Sans MT" w:hAnsi="Gill Sans MT" w:cs="Arial"/>
          <w:sz w:val="22"/>
        </w:rPr>
        <w:t xml:space="preserve">lick on (Run </w:t>
      </w:r>
      <w:r w:rsidR="001C3724">
        <w:rPr>
          <w:rFonts w:ascii="Gill Sans MT" w:hAnsi="Gill Sans MT" w:cs="Arial"/>
          <w:sz w:val="22"/>
        </w:rPr>
        <w:t>Disco</w:t>
      </w:r>
      <w:r w:rsidRPr="004A4F80">
        <w:rPr>
          <w:rFonts w:ascii="Gill Sans MT" w:hAnsi="Gill Sans MT" w:cs="Arial"/>
          <w:i/>
          <w:sz w:val="22"/>
        </w:rPr>
        <w:t>)</w:t>
      </w:r>
    </w:p>
    <w:p w14:paraId="4091D78B" w14:textId="768DC453" w:rsidR="00371126" w:rsidRDefault="00371126" w:rsidP="00371126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on [Refresh] to monitor progress.</w:t>
      </w:r>
      <w:r w:rsidR="003B0DE2">
        <w:rPr>
          <w:rFonts w:ascii="Gill Sans MT" w:hAnsi="Gill Sans MT" w:cs="Arial"/>
          <w:sz w:val="22"/>
        </w:rPr>
        <w:t xml:space="preserve"> (About 2 minutes on a modern computer)</w:t>
      </w:r>
    </w:p>
    <w:p w14:paraId="564C8009" w14:textId="6434729B" w:rsidR="00371126" w:rsidRPr="004A4F80" w:rsidRDefault="00371126" w:rsidP="00371126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Ensure that the job did not end with an error</w:t>
      </w:r>
    </w:p>
    <w:p w14:paraId="69A18BA4" w14:textId="77777777" w:rsidR="0005366D" w:rsidRPr="00255851" w:rsidRDefault="0005366D" w:rsidP="00255851">
      <w:pPr>
        <w:spacing w:line="360" w:lineRule="auto"/>
        <w:rPr>
          <w:rFonts w:ascii="Gill Sans MT" w:hAnsi="Gill Sans MT" w:cs="Arial"/>
          <w:sz w:val="22"/>
        </w:rPr>
      </w:pPr>
    </w:p>
    <w:p w14:paraId="0AA6415C" w14:textId="09E8AB8F" w:rsidR="00371126" w:rsidRDefault="00262B4E" w:rsidP="0057468F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Run Comet on the DISCO generated data file</w:t>
      </w:r>
    </w:p>
    <w:p w14:paraId="2CFCC8C0" w14:textId="37B1A8A0" w:rsidR="00262B4E" w:rsidRDefault="00262B4E" w:rsidP="003B0DE2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Open </w:t>
      </w:r>
      <w:r w:rsidRPr="004A4F80">
        <w:rPr>
          <w:rFonts w:ascii="Gill Sans MT" w:hAnsi="Gill Sans MT" w:cs="Arial"/>
          <w:sz w:val="22"/>
        </w:rPr>
        <w:t>[TPP Tools]</w:t>
      </w:r>
      <w:r>
        <w:rPr>
          <w:rFonts w:ascii="Gill Sans MT" w:hAnsi="Gill Sans MT" w:cs="Arial"/>
          <w:sz w:val="22"/>
        </w:rPr>
        <w:t>:</w:t>
      </w:r>
      <w:r w:rsidRPr="004A4F80">
        <w:rPr>
          <w:rFonts w:ascii="Gill Sans MT" w:hAnsi="Gill Sans MT" w:cs="Arial"/>
          <w:sz w:val="22"/>
        </w:rPr>
        <w:t>[</w:t>
      </w:r>
      <w:r>
        <w:rPr>
          <w:rFonts w:ascii="Gill Sans MT" w:hAnsi="Gill Sans MT" w:cs="Arial"/>
          <w:sz w:val="22"/>
        </w:rPr>
        <w:t>Comet Search</w:t>
      </w:r>
      <w:r w:rsidRPr="004A4F80">
        <w:rPr>
          <w:rFonts w:ascii="Gill Sans MT" w:hAnsi="Gill Sans MT" w:cs="Arial"/>
          <w:sz w:val="22"/>
        </w:rPr>
        <w:t>]</w:t>
      </w:r>
    </w:p>
    <w:p w14:paraId="359EE15C" w14:textId="24D153D3" w:rsidR="003B0DE2" w:rsidRDefault="003B0DE2" w:rsidP="003B0DE2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Remove 011618-DIA-02.mzML as a selected file (checkmark file on right and click [Remove])</w:t>
      </w:r>
    </w:p>
    <w:p w14:paraId="3B7F4F2C" w14:textId="0D89996D" w:rsidR="003B0DE2" w:rsidRDefault="003B0DE2" w:rsidP="003B0DE2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In “choose from list”, select the 011618-DIA-02_ds.mzML file (note the </w:t>
      </w:r>
      <w:r w:rsidRPr="003B0DE2">
        <w:rPr>
          <w:rFonts w:ascii="Gill Sans MT" w:hAnsi="Gill Sans MT" w:cs="Arial"/>
          <w:b/>
          <w:sz w:val="22"/>
        </w:rPr>
        <w:t>_ds</w:t>
      </w:r>
      <w:r>
        <w:rPr>
          <w:rFonts w:ascii="Gill Sans MT" w:hAnsi="Gill Sans MT" w:cs="Arial"/>
          <w:sz w:val="22"/>
        </w:rPr>
        <w:t>)</w:t>
      </w:r>
    </w:p>
    <w:p w14:paraId="72CFA0EB" w14:textId="76E4A04A" w:rsidR="003B0DE2" w:rsidRDefault="003B0DE2" w:rsidP="003B0DE2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Remove the Hardklor.conf from the Comet parameters file (checkmark and click [Remove])</w:t>
      </w:r>
    </w:p>
    <w:p w14:paraId="3BE620E8" w14:textId="53BE5309" w:rsidR="003B0DE2" w:rsidRDefault="003B0DE2" w:rsidP="003B0DE2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[Add Files], navigate into “</w:t>
      </w:r>
      <w:r w:rsidR="00705889">
        <w:rPr>
          <w:rFonts w:ascii="Gill Sans MT" w:hAnsi="Gill Sans MT" w:cs="Arial"/>
          <w:sz w:val="22"/>
        </w:rPr>
        <w:t>com</w:t>
      </w:r>
      <w:r>
        <w:rPr>
          <w:rFonts w:ascii="Gill Sans MT" w:hAnsi="Gill Sans MT" w:cs="Arial"/>
          <w:sz w:val="22"/>
        </w:rPr>
        <w:t>” subfolder and then select the comet.params file and click [Select]</w:t>
      </w:r>
    </w:p>
    <w:p w14:paraId="47A122E0" w14:textId="4EB395A2" w:rsidR="003B0DE2" w:rsidRDefault="003B0DE2" w:rsidP="003B0DE2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Next Choose a sequence database. Go up to DISCO folder. Then into dbase folder. Checkmark </w:t>
      </w:r>
      <w:r w:rsidRPr="003B0DE2">
        <w:rPr>
          <w:rFonts w:ascii="Gill Sans MT" w:hAnsi="Gill Sans MT" w:cs="Arial"/>
          <w:sz w:val="22"/>
        </w:rPr>
        <w:t>PA_THISP_Level1_2018-05-01_targetdecoy_iRT.fasta</w:t>
      </w:r>
      <w:r w:rsidR="00F756DA">
        <w:rPr>
          <w:rFonts w:ascii="Gill Sans MT" w:hAnsi="Gill Sans MT" w:cs="Arial"/>
          <w:sz w:val="22"/>
        </w:rPr>
        <w:t xml:space="preserve"> and click [Select]</w:t>
      </w:r>
    </w:p>
    <w:p w14:paraId="5F146FC6" w14:textId="569F5784" w:rsidR="00F756DA" w:rsidRPr="00F756DA" w:rsidRDefault="00F756DA" w:rsidP="00F756DA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2"/>
        </w:rPr>
      </w:pPr>
      <w:r w:rsidRPr="00F756DA">
        <w:rPr>
          <w:rFonts w:ascii="Gill Sans MT" w:hAnsi="Gill Sans MT" w:cs="Arial"/>
          <w:sz w:val="22"/>
        </w:rPr>
        <w:t xml:space="preserve">Click on (Run </w:t>
      </w:r>
      <w:r>
        <w:rPr>
          <w:rFonts w:ascii="Gill Sans MT" w:hAnsi="Gill Sans MT" w:cs="Arial"/>
          <w:sz w:val="22"/>
        </w:rPr>
        <w:t>Comet</w:t>
      </w:r>
      <w:r w:rsidRPr="00F756DA">
        <w:rPr>
          <w:rFonts w:ascii="Gill Sans MT" w:hAnsi="Gill Sans MT" w:cs="Arial"/>
          <w:sz w:val="22"/>
        </w:rPr>
        <w:t>)</w:t>
      </w:r>
    </w:p>
    <w:p w14:paraId="2E10E163" w14:textId="7BC44E97" w:rsidR="00F756DA" w:rsidRPr="00F756DA" w:rsidRDefault="00F756DA" w:rsidP="00F756DA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2"/>
        </w:rPr>
      </w:pPr>
      <w:r w:rsidRPr="00F756DA">
        <w:rPr>
          <w:rFonts w:ascii="Gill Sans MT" w:hAnsi="Gill Sans MT" w:cs="Arial"/>
          <w:sz w:val="22"/>
        </w:rPr>
        <w:t>Click on [Refresh] to monitor progress. (About 2 minutes on a modern computer)</w:t>
      </w:r>
    </w:p>
    <w:p w14:paraId="5A805193" w14:textId="39ED475C" w:rsidR="00F756DA" w:rsidRDefault="00F756DA" w:rsidP="00F756DA">
      <w:pPr>
        <w:pStyle w:val="ListParagraph"/>
        <w:numPr>
          <w:ilvl w:val="1"/>
          <w:numId w:val="22"/>
        </w:numPr>
        <w:spacing w:line="360" w:lineRule="auto"/>
        <w:rPr>
          <w:rFonts w:ascii="Gill Sans MT" w:hAnsi="Gill Sans MT" w:cs="Arial"/>
          <w:sz w:val="22"/>
        </w:rPr>
      </w:pPr>
      <w:r w:rsidRPr="00F756DA">
        <w:rPr>
          <w:rFonts w:ascii="Gill Sans MT" w:hAnsi="Gill Sans MT" w:cs="Arial"/>
          <w:sz w:val="22"/>
        </w:rPr>
        <w:lastRenderedPageBreak/>
        <w:t>Ensure that the job did not end with an error</w:t>
      </w:r>
    </w:p>
    <w:p w14:paraId="5ED7572E" w14:textId="77777777" w:rsidR="00F756DA" w:rsidRPr="00F756DA" w:rsidRDefault="00F756DA" w:rsidP="00F756DA">
      <w:pPr>
        <w:spacing w:line="360" w:lineRule="auto"/>
        <w:ind w:left="1260"/>
        <w:rPr>
          <w:rFonts w:ascii="Gill Sans MT" w:hAnsi="Gill Sans MT" w:cs="Arial"/>
          <w:sz w:val="22"/>
        </w:rPr>
      </w:pPr>
    </w:p>
    <w:p w14:paraId="3E0A521C" w14:textId="1D11B025" w:rsidR="00262B4E" w:rsidRDefault="00262B4E" w:rsidP="0057468F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Run </w:t>
      </w:r>
      <w:r w:rsidR="00F756DA">
        <w:rPr>
          <w:rFonts w:ascii="Gill Sans MT" w:hAnsi="Gill Sans MT" w:cs="Arial"/>
          <w:sz w:val="22"/>
        </w:rPr>
        <w:t>the Prophets</w:t>
      </w:r>
      <w:r>
        <w:rPr>
          <w:rFonts w:ascii="Gill Sans MT" w:hAnsi="Gill Sans MT" w:cs="Arial"/>
          <w:sz w:val="22"/>
        </w:rPr>
        <w:t xml:space="preserve"> on the Comet results</w:t>
      </w:r>
    </w:p>
    <w:p w14:paraId="75F8E5EF" w14:textId="4A9F34C3" w:rsidR="00262B4E" w:rsidRDefault="00262B4E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Open </w:t>
      </w:r>
      <w:r w:rsidRPr="004A4F80">
        <w:rPr>
          <w:rFonts w:ascii="Gill Sans MT" w:hAnsi="Gill Sans MT" w:cs="Arial"/>
          <w:sz w:val="22"/>
        </w:rPr>
        <w:t>[TPP Tools]</w:t>
      </w:r>
      <w:r>
        <w:rPr>
          <w:rFonts w:ascii="Gill Sans MT" w:hAnsi="Gill Sans MT" w:cs="Arial"/>
          <w:sz w:val="22"/>
        </w:rPr>
        <w:t>:</w:t>
      </w:r>
      <w:r w:rsidRPr="004A4F80">
        <w:rPr>
          <w:rFonts w:ascii="Gill Sans MT" w:hAnsi="Gill Sans MT" w:cs="Arial"/>
          <w:sz w:val="22"/>
        </w:rPr>
        <w:t>[</w:t>
      </w:r>
      <w:r>
        <w:rPr>
          <w:rFonts w:ascii="Gill Sans MT" w:hAnsi="Gill Sans MT" w:cs="Arial"/>
          <w:sz w:val="22"/>
        </w:rPr>
        <w:t>Analyze Peptides</w:t>
      </w:r>
      <w:r w:rsidRPr="004A4F80">
        <w:rPr>
          <w:rFonts w:ascii="Gill Sans MT" w:hAnsi="Gill Sans MT" w:cs="Arial"/>
          <w:sz w:val="22"/>
        </w:rPr>
        <w:t>]</w:t>
      </w:r>
    </w:p>
    <w:p w14:paraId="58B7F4F4" w14:textId="21DF9660" w:rsidR="00F756DA" w:rsidRDefault="00F756DA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Remove any selected input files if present by checkmarking them and clicking [Remove]</w:t>
      </w:r>
    </w:p>
    <w:p w14:paraId="1998A49D" w14:textId="5AB4D75F" w:rsidR="00F756DA" w:rsidRDefault="00705889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Navigate to the DISCO/com</w:t>
      </w:r>
      <w:r w:rsidR="00EB2286">
        <w:rPr>
          <w:rFonts w:ascii="Gill Sans MT" w:hAnsi="Gill Sans MT" w:cs="Arial"/>
          <w:sz w:val="22"/>
        </w:rPr>
        <w:t>et</w:t>
      </w:r>
      <w:r w:rsidR="00F756DA">
        <w:rPr>
          <w:rFonts w:ascii="Gill Sans MT" w:hAnsi="Gill Sans MT" w:cs="Arial"/>
          <w:sz w:val="22"/>
        </w:rPr>
        <w:t xml:space="preserve"> folder</w:t>
      </w:r>
    </w:p>
    <w:p w14:paraId="6256CAED" w14:textId="4DC75D91" w:rsidR="00F756DA" w:rsidRDefault="00F756DA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Checkmark the </w:t>
      </w:r>
      <w:r w:rsidRPr="00F756DA">
        <w:rPr>
          <w:rFonts w:ascii="Gill Sans MT" w:hAnsi="Gill Sans MT" w:cs="Arial"/>
          <w:sz w:val="22"/>
        </w:rPr>
        <w:t>011618-DIA-02_ds.pep.xml</w:t>
      </w:r>
      <w:r>
        <w:rPr>
          <w:rFonts w:ascii="Gill Sans MT" w:hAnsi="Gill Sans MT" w:cs="Arial"/>
          <w:sz w:val="22"/>
        </w:rPr>
        <w:t xml:space="preserve"> file and click [Select]</w:t>
      </w:r>
    </w:p>
    <w:p w14:paraId="745D6468" w14:textId="5353F6B0" w:rsidR="00F756DA" w:rsidRDefault="00F756DA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Checkmark “</w:t>
      </w:r>
      <w:r w:rsidRPr="00F756DA">
        <w:rPr>
          <w:rFonts w:ascii="Gill Sans MT" w:hAnsi="Gill Sans MT" w:cs="Arial"/>
          <w:sz w:val="22"/>
        </w:rPr>
        <w:t>Use accurate mass binning, using</w:t>
      </w:r>
      <w:r>
        <w:rPr>
          <w:rFonts w:ascii="Gill Sans MT" w:hAnsi="Gill Sans MT" w:cs="Arial"/>
          <w:sz w:val="22"/>
        </w:rPr>
        <w:t xml:space="preserve"> PPM”</w:t>
      </w:r>
    </w:p>
    <w:p w14:paraId="572B941B" w14:textId="166DCC19" w:rsidR="00F756DA" w:rsidRDefault="00F756DA" w:rsidP="00F756DA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Under iProphet options, select “RUN iProphet” and then also below that ProteinProphet</w:t>
      </w:r>
    </w:p>
    <w:p w14:paraId="5287C060" w14:textId="318A9989" w:rsidR="00E954C9" w:rsidRPr="00F756DA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 w:rsidRPr="00F756DA">
        <w:rPr>
          <w:rFonts w:ascii="Gill Sans MT" w:hAnsi="Gill Sans MT" w:cs="Arial"/>
          <w:sz w:val="22"/>
        </w:rPr>
        <w:t>Click on (Run</w:t>
      </w:r>
      <w:r w:rsidR="00EB2286">
        <w:rPr>
          <w:rFonts w:ascii="Gill Sans MT" w:hAnsi="Gill Sans MT" w:cs="Arial"/>
          <w:sz w:val="22"/>
        </w:rPr>
        <w:t xml:space="preserve"> XInteract</w:t>
      </w:r>
      <w:r w:rsidRPr="00F756DA">
        <w:rPr>
          <w:rFonts w:ascii="Gill Sans MT" w:hAnsi="Gill Sans MT" w:cs="Arial"/>
          <w:sz w:val="22"/>
        </w:rPr>
        <w:t>)</w:t>
      </w:r>
    </w:p>
    <w:p w14:paraId="3CEC0EFF" w14:textId="61B932A7" w:rsidR="00E954C9" w:rsidRPr="00F756DA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 w:rsidRPr="00F756DA">
        <w:rPr>
          <w:rFonts w:ascii="Gill Sans MT" w:hAnsi="Gill Sans MT" w:cs="Arial"/>
          <w:sz w:val="22"/>
        </w:rPr>
        <w:t>Click on [Refres</w:t>
      </w:r>
      <w:r>
        <w:rPr>
          <w:rFonts w:ascii="Gill Sans MT" w:hAnsi="Gill Sans MT" w:cs="Arial"/>
          <w:sz w:val="22"/>
        </w:rPr>
        <w:t>h] to monitor progress. (About 1 minute</w:t>
      </w:r>
      <w:r w:rsidRPr="00F756DA">
        <w:rPr>
          <w:rFonts w:ascii="Gill Sans MT" w:hAnsi="Gill Sans MT" w:cs="Arial"/>
          <w:sz w:val="22"/>
        </w:rPr>
        <w:t xml:space="preserve"> on a modern computer)</w:t>
      </w:r>
    </w:p>
    <w:p w14:paraId="0D3BAB09" w14:textId="3E269695" w:rsidR="00F756DA" w:rsidRP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 w:rsidRPr="00F756DA">
        <w:rPr>
          <w:rFonts w:ascii="Gill Sans MT" w:hAnsi="Gill Sans MT" w:cs="Arial"/>
          <w:sz w:val="22"/>
        </w:rPr>
        <w:t>Ensure that the job did not end with an error</w:t>
      </w:r>
    </w:p>
    <w:p w14:paraId="5DDC3E65" w14:textId="77777777" w:rsidR="00E954C9" w:rsidRPr="00F756DA" w:rsidRDefault="00E954C9" w:rsidP="00E954C9">
      <w:pPr>
        <w:spacing w:line="360" w:lineRule="auto"/>
        <w:ind w:left="1260"/>
        <w:rPr>
          <w:rFonts w:ascii="Gill Sans MT" w:hAnsi="Gill Sans MT" w:cs="Arial"/>
          <w:sz w:val="22"/>
        </w:rPr>
      </w:pPr>
    </w:p>
    <w:p w14:paraId="6552964F" w14:textId="3692E83B" w:rsidR="00E954C9" w:rsidRDefault="00E954C9" w:rsidP="00E954C9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Explore the results</w:t>
      </w:r>
    </w:p>
    <w:p w14:paraId="2C5D4AF0" w14:textId="1B286488" w:rsid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on the [PepXML] link next to interact.pep.xml</w:t>
      </w:r>
      <w:r w:rsidR="00EB2286">
        <w:rPr>
          <w:rFonts w:ascii="Gill Sans MT" w:hAnsi="Gill Sans MT" w:cs="Arial"/>
          <w:sz w:val="22"/>
        </w:rPr>
        <w:t xml:space="preserve"> (first output file)</w:t>
      </w:r>
    </w:p>
    <w:p w14:paraId="68073D55" w14:textId="0E393E61" w:rsid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on a probability and examine the models. Do they seem reasonable?</w:t>
      </w:r>
    </w:p>
    <w:p w14:paraId="34C54750" w14:textId="5ECCCE30" w:rsid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What is the probability threshold, number correct and incorrect at 1% FDR?</w:t>
      </w:r>
    </w:p>
    <w:p w14:paraId="720EE518" w14:textId="50D6AF08" w:rsid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Close the model viewer and PepXML Viewer tabs</w:t>
      </w:r>
    </w:p>
    <w:p w14:paraId="3E206DA5" w14:textId="47FE8BFE" w:rsid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on the [PepXML] link next to interact.ipro.pep.xml</w:t>
      </w:r>
      <w:r w:rsidR="00EB2286">
        <w:rPr>
          <w:rFonts w:ascii="Gill Sans MT" w:hAnsi="Gill Sans MT" w:cs="Arial"/>
          <w:sz w:val="22"/>
        </w:rPr>
        <w:t xml:space="preserve"> (second output file)</w:t>
      </w:r>
    </w:p>
    <w:p w14:paraId="29ABAE9D" w14:textId="77777777" w:rsid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on a probability and examine the models. Do they seem reasonable?</w:t>
      </w:r>
    </w:p>
    <w:p w14:paraId="2238427B" w14:textId="22335F07" w:rsid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What is the iProphet probability threshold, number correct and incorrect at 1% FDR?</w:t>
      </w:r>
    </w:p>
    <w:p w14:paraId="5705B3C0" w14:textId="67054FE8" w:rsid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Close models and filter the PepXML Viewer with an iProphet probability of 0.817</w:t>
      </w:r>
    </w:p>
    <w:p w14:paraId="51D75A56" w14:textId="19AF4EA8" w:rsidR="00E954C9" w:rsidRDefault="00E954C9" w:rsidP="00E954C9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Do a CTRL+F to find </w:t>
      </w:r>
      <w:r w:rsidRPr="00E954C9">
        <w:rPr>
          <w:rFonts w:ascii="Gill Sans MT" w:hAnsi="Gill Sans MT" w:cs="Arial"/>
          <w:sz w:val="22"/>
        </w:rPr>
        <w:t>YVTIIDAPGHR</w:t>
      </w:r>
      <w:r>
        <w:rPr>
          <w:rFonts w:ascii="Gill Sans MT" w:hAnsi="Gill Sans MT" w:cs="Arial"/>
          <w:sz w:val="22"/>
        </w:rPr>
        <w:t xml:space="preserve"> and click on the spectrum [9/20]</w:t>
      </w:r>
    </w:p>
    <w:p w14:paraId="2133DE1A" w14:textId="06AA76D9" w:rsidR="00E954C9" w:rsidRDefault="00E954C9" w:rsidP="00E954C9">
      <w:pPr>
        <w:spacing w:line="360" w:lineRule="auto"/>
        <w:rPr>
          <w:rFonts w:ascii="Gill Sans MT" w:hAnsi="Gill Sans MT" w:cs="Arial"/>
          <w:sz w:val="22"/>
        </w:rPr>
      </w:pPr>
    </w:p>
    <w:p w14:paraId="69FA2313" w14:textId="5EBE7A2D" w:rsidR="00FD6F3D" w:rsidRDefault="00FD6F3D" w:rsidP="00FD6F3D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Run some StPeter (MS2-based) quantitation</w:t>
      </w:r>
    </w:p>
    <w:p w14:paraId="35E2B6E5" w14:textId="40205901" w:rsidR="00EB2286" w:rsidRDefault="00EB2286" w:rsidP="00EB2286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Open </w:t>
      </w:r>
      <w:r w:rsidRPr="004A4F80">
        <w:rPr>
          <w:rFonts w:ascii="Gill Sans MT" w:hAnsi="Gill Sans MT" w:cs="Arial"/>
          <w:sz w:val="22"/>
        </w:rPr>
        <w:t>[TPP Tools]</w:t>
      </w:r>
      <w:r>
        <w:rPr>
          <w:rFonts w:ascii="Gill Sans MT" w:hAnsi="Gill Sans MT" w:cs="Arial"/>
          <w:sz w:val="22"/>
        </w:rPr>
        <w:t>:</w:t>
      </w:r>
      <w:r w:rsidRPr="004A4F80">
        <w:rPr>
          <w:rFonts w:ascii="Gill Sans MT" w:hAnsi="Gill Sans MT" w:cs="Arial"/>
          <w:sz w:val="22"/>
        </w:rPr>
        <w:t>[</w:t>
      </w:r>
      <w:r w:rsidR="002B00BB">
        <w:rPr>
          <w:rFonts w:ascii="Gill Sans MT" w:hAnsi="Gill Sans MT" w:cs="Arial"/>
          <w:sz w:val="22"/>
        </w:rPr>
        <w:t>Quantify Label-Free (MS2)</w:t>
      </w:r>
      <w:r w:rsidRPr="004A4F80">
        <w:rPr>
          <w:rFonts w:ascii="Gill Sans MT" w:hAnsi="Gill Sans MT" w:cs="Arial"/>
          <w:sz w:val="22"/>
        </w:rPr>
        <w:t>]</w:t>
      </w:r>
    </w:p>
    <w:p w14:paraId="4750D879" w14:textId="3754266F" w:rsidR="00FD6F3D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Choose from list drop-down interact.ipro.prot.xml file</w:t>
      </w:r>
    </w:p>
    <w:p w14:paraId="038D785F" w14:textId="553A5D9B" w:rsidR="00FD6F3D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Change tolerance to 0.05</w:t>
      </w:r>
    </w:p>
    <w:p w14:paraId="3B25F161" w14:textId="2E82008D" w:rsidR="002B00BB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Set the total protein to 1 microgram</w:t>
      </w:r>
    </w:p>
    <w:p w14:paraId="654F82E4" w14:textId="30A3F776" w:rsidR="00FD6F3D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(Run StPeter) (this should finish super fast with such a small dataset)</w:t>
      </w:r>
    </w:p>
    <w:p w14:paraId="365D4F61" w14:textId="37620C69" w:rsidR="00FD6F3D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on the [Prot</w:t>
      </w:r>
      <w:r w:rsidR="00FD6F3D">
        <w:rPr>
          <w:rFonts w:ascii="Gill Sans MT" w:hAnsi="Gill Sans MT" w:cs="Arial"/>
          <w:sz w:val="22"/>
        </w:rPr>
        <w:t>XML] link next to interact.ipro.</w:t>
      </w:r>
      <w:r>
        <w:rPr>
          <w:rFonts w:ascii="Gill Sans MT" w:hAnsi="Gill Sans MT" w:cs="Arial"/>
          <w:sz w:val="22"/>
        </w:rPr>
        <w:t>prot.</w:t>
      </w:r>
      <w:r w:rsidR="00FD6F3D">
        <w:rPr>
          <w:rFonts w:ascii="Gill Sans MT" w:hAnsi="Gill Sans MT" w:cs="Arial"/>
          <w:sz w:val="22"/>
        </w:rPr>
        <w:t>xml</w:t>
      </w:r>
    </w:p>
    <w:p w14:paraId="7FA6E096" w14:textId="47ADDC59" w:rsidR="00FD6F3D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See the new quantitation results (may need to scroll to the right)</w:t>
      </w:r>
    </w:p>
    <w:p w14:paraId="73EB0EE8" w14:textId="405A813F" w:rsidR="002B00BB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[File &amp; Info] tab</w:t>
      </w:r>
    </w:p>
    <w:p w14:paraId="6B1D119F" w14:textId="1CE1EEAA" w:rsidR="002B00BB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lastRenderedPageBreak/>
        <w:t>In the bottom left drop down list, choose StPeter_Quant and then click [Export Values]</w:t>
      </w:r>
    </w:p>
    <w:p w14:paraId="228DA3D6" w14:textId="4EB5B20E" w:rsidR="002B00BB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Click on the new PloTPP link that comes up</w:t>
      </w:r>
    </w:p>
    <w:p w14:paraId="2B7CABEA" w14:textId="061FB68C" w:rsidR="002B00BB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In the drop-down at the top, choose interact.ipro.prot-StPeter_Quant.data</w:t>
      </w:r>
    </w:p>
    <w:p w14:paraId="09AAD5DB" w14:textId="51188BA9" w:rsidR="002B00BB" w:rsidRDefault="002B00BB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You should see a histogram of the StPeter results, not normalized</w:t>
      </w:r>
    </w:p>
    <w:p w14:paraId="35B2C0B1" w14:textId="1B3E82F6" w:rsidR="002B00BB" w:rsidRDefault="00CE7937" w:rsidP="00FD6F3D">
      <w:pPr>
        <w:pStyle w:val="ListParagraph"/>
        <w:numPr>
          <w:ilvl w:val="1"/>
          <w:numId w:val="23"/>
        </w:numPr>
        <w:spacing w:line="360" w:lineRule="auto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If we had multiple samples here (we don’t in this tutorial), you could do relative quantitation</w:t>
      </w:r>
      <w:bookmarkStart w:id="0" w:name="_GoBack"/>
      <w:bookmarkEnd w:id="0"/>
    </w:p>
    <w:p w14:paraId="4002D573" w14:textId="77777777" w:rsidR="00FD6F3D" w:rsidRDefault="00FD6F3D" w:rsidP="00FD6F3D">
      <w:pPr>
        <w:spacing w:line="360" w:lineRule="auto"/>
        <w:rPr>
          <w:rFonts w:ascii="Gill Sans MT" w:hAnsi="Gill Sans MT" w:cs="Arial"/>
          <w:sz w:val="22"/>
        </w:rPr>
      </w:pPr>
    </w:p>
    <w:p w14:paraId="549E2165" w14:textId="77777777" w:rsidR="00FD6F3D" w:rsidRPr="00E954C9" w:rsidRDefault="00FD6F3D" w:rsidP="00E954C9">
      <w:pPr>
        <w:spacing w:line="360" w:lineRule="auto"/>
        <w:rPr>
          <w:rFonts w:ascii="Gill Sans MT" w:hAnsi="Gill Sans MT" w:cs="Arial"/>
          <w:sz w:val="22"/>
        </w:rPr>
      </w:pPr>
    </w:p>
    <w:sectPr w:rsidR="00FD6F3D" w:rsidRPr="00E954C9" w:rsidSect="00AC41E1">
      <w:pgSz w:w="12240" w:h="15840"/>
      <w:pgMar w:top="1440" w:right="1080" w:bottom="1260" w:left="122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6FA5D" w14:textId="77777777" w:rsidR="00981963" w:rsidRDefault="00981963">
      <w:r>
        <w:separator/>
      </w:r>
    </w:p>
  </w:endnote>
  <w:endnote w:type="continuationSeparator" w:id="0">
    <w:p w14:paraId="57DE5E2F" w14:textId="77777777" w:rsidR="00981963" w:rsidRDefault="0098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1A58A" w14:textId="77777777" w:rsidR="00981963" w:rsidRDefault="00981963">
      <w:r>
        <w:separator/>
      </w:r>
    </w:p>
  </w:footnote>
  <w:footnote w:type="continuationSeparator" w:id="0">
    <w:p w14:paraId="2FFC683A" w14:textId="77777777" w:rsidR="00981963" w:rsidRDefault="00981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60B0"/>
    <w:multiLevelType w:val="hybridMultilevel"/>
    <w:tmpl w:val="365CCC1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6810F82"/>
    <w:multiLevelType w:val="hybridMultilevel"/>
    <w:tmpl w:val="30929A8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E0C7816"/>
    <w:multiLevelType w:val="hybridMultilevel"/>
    <w:tmpl w:val="46A81C6E"/>
    <w:lvl w:ilvl="0" w:tplc="C0EC9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C58E1"/>
    <w:multiLevelType w:val="hybridMultilevel"/>
    <w:tmpl w:val="F014EE20"/>
    <w:lvl w:ilvl="0" w:tplc="C0EC9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C5513"/>
    <w:multiLevelType w:val="hybridMultilevel"/>
    <w:tmpl w:val="43A22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B64D24"/>
    <w:multiLevelType w:val="hybridMultilevel"/>
    <w:tmpl w:val="5156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57CC6"/>
    <w:multiLevelType w:val="hybridMultilevel"/>
    <w:tmpl w:val="9EA6E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C03CED"/>
    <w:multiLevelType w:val="hybridMultilevel"/>
    <w:tmpl w:val="2F788B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924314"/>
    <w:multiLevelType w:val="hybridMultilevel"/>
    <w:tmpl w:val="1C3C7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614F4C"/>
    <w:multiLevelType w:val="hybridMultilevel"/>
    <w:tmpl w:val="24C88CC2"/>
    <w:lvl w:ilvl="0" w:tplc="C0EC9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032D6D2">
      <w:start w:val="1"/>
      <w:numFmt w:val="lowerLetter"/>
      <w:lvlText w:val="%2."/>
      <w:lvlJc w:val="left"/>
      <w:pPr>
        <w:ind w:left="162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F4C75"/>
    <w:multiLevelType w:val="hybridMultilevel"/>
    <w:tmpl w:val="A3103E14"/>
    <w:lvl w:ilvl="0" w:tplc="22D802CC"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6F5DCB"/>
    <w:multiLevelType w:val="hybridMultilevel"/>
    <w:tmpl w:val="1202329C"/>
    <w:lvl w:ilvl="0" w:tplc="C0EC921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443C08"/>
    <w:multiLevelType w:val="hybridMultilevel"/>
    <w:tmpl w:val="953A4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20519B"/>
    <w:multiLevelType w:val="hybridMultilevel"/>
    <w:tmpl w:val="3800A982"/>
    <w:lvl w:ilvl="0" w:tplc="3A30D7B0"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322020"/>
    <w:multiLevelType w:val="hybridMultilevel"/>
    <w:tmpl w:val="69DA6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C91A50"/>
    <w:multiLevelType w:val="hybridMultilevel"/>
    <w:tmpl w:val="C8201248"/>
    <w:lvl w:ilvl="0" w:tplc="8FDEC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  <w:b w:val="0"/>
        <w:sz w:val="24"/>
        <w:szCs w:val="24"/>
      </w:rPr>
    </w:lvl>
    <w:lvl w:ilvl="1" w:tplc="A0C41BD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EAA782D"/>
    <w:multiLevelType w:val="hybridMultilevel"/>
    <w:tmpl w:val="0B62E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921D69"/>
    <w:multiLevelType w:val="hybridMultilevel"/>
    <w:tmpl w:val="DB5C1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72BB3"/>
    <w:multiLevelType w:val="hybridMultilevel"/>
    <w:tmpl w:val="3DCC4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B6F9C"/>
    <w:multiLevelType w:val="hybridMultilevel"/>
    <w:tmpl w:val="208E6A6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759946EB"/>
    <w:multiLevelType w:val="hybridMultilevel"/>
    <w:tmpl w:val="DE18D4AE"/>
    <w:lvl w:ilvl="0" w:tplc="C0EC921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5A75F0A"/>
    <w:multiLevelType w:val="hybridMultilevel"/>
    <w:tmpl w:val="BE04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175BF1"/>
    <w:multiLevelType w:val="hybridMultilevel"/>
    <w:tmpl w:val="CE1EE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18"/>
  </w:num>
  <w:num w:numId="5">
    <w:abstractNumId w:val="11"/>
  </w:num>
  <w:num w:numId="6">
    <w:abstractNumId w:val="20"/>
  </w:num>
  <w:num w:numId="7">
    <w:abstractNumId w:val="10"/>
  </w:num>
  <w:num w:numId="8">
    <w:abstractNumId w:val="13"/>
  </w:num>
  <w:num w:numId="9">
    <w:abstractNumId w:val="19"/>
  </w:num>
  <w:num w:numId="10">
    <w:abstractNumId w:val="0"/>
  </w:num>
  <w:num w:numId="11">
    <w:abstractNumId w:val="21"/>
  </w:num>
  <w:num w:numId="12">
    <w:abstractNumId w:val="8"/>
  </w:num>
  <w:num w:numId="13">
    <w:abstractNumId w:val="22"/>
  </w:num>
  <w:num w:numId="14">
    <w:abstractNumId w:val="14"/>
  </w:num>
  <w:num w:numId="15">
    <w:abstractNumId w:val="16"/>
  </w:num>
  <w:num w:numId="16">
    <w:abstractNumId w:val="6"/>
  </w:num>
  <w:num w:numId="17">
    <w:abstractNumId w:val="12"/>
  </w:num>
  <w:num w:numId="18">
    <w:abstractNumId w:val="4"/>
  </w:num>
  <w:num w:numId="19">
    <w:abstractNumId w:val="7"/>
  </w:num>
  <w:num w:numId="20">
    <w:abstractNumId w:val="1"/>
  </w:num>
  <w:num w:numId="21">
    <w:abstractNumId w:val="17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52"/>
    <w:rsid w:val="0000152F"/>
    <w:rsid w:val="0004075B"/>
    <w:rsid w:val="00041FA3"/>
    <w:rsid w:val="0005366D"/>
    <w:rsid w:val="00126107"/>
    <w:rsid w:val="001647E9"/>
    <w:rsid w:val="001B1CD8"/>
    <w:rsid w:val="001C3724"/>
    <w:rsid w:val="001F25B8"/>
    <w:rsid w:val="002022ED"/>
    <w:rsid w:val="00255851"/>
    <w:rsid w:val="00262B4E"/>
    <w:rsid w:val="002968AB"/>
    <w:rsid w:val="002B00BB"/>
    <w:rsid w:val="002B110F"/>
    <w:rsid w:val="002B378F"/>
    <w:rsid w:val="002C71FC"/>
    <w:rsid w:val="002D0C1F"/>
    <w:rsid w:val="003335B1"/>
    <w:rsid w:val="00371126"/>
    <w:rsid w:val="003B0DE2"/>
    <w:rsid w:val="003C1308"/>
    <w:rsid w:val="00420F54"/>
    <w:rsid w:val="004333BE"/>
    <w:rsid w:val="00447089"/>
    <w:rsid w:val="00453C6C"/>
    <w:rsid w:val="00487B48"/>
    <w:rsid w:val="004928F0"/>
    <w:rsid w:val="004A4F80"/>
    <w:rsid w:val="004C0784"/>
    <w:rsid w:val="00504E81"/>
    <w:rsid w:val="0051233C"/>
    <w:rsid w:val="00521B7C"/>
    <w:rsid w:val="005436F6"/>
    <w:rsid w:val="00551C37"/>
    <w:rsid w:val="00567F32"/>
    <w:rsid w:val="0057468F"/>
    <w:rsid w:val="0059548F"/>
    <w:rsid w:val="00597F52"/>
    <w:rsid w:val="00602567"/>
    <w:rsid w:val="00613F3A"/>
    <w:rsid w:val="006373F2"/>
    <w:rsid w:val="00641244"/>
    <w:rsid w:val="0064438E"/>
    <w:rsid w:val="006720A0"/>
    <w:rsid w:val="0068428B"/>
    <w:rsid w:val="006F30E4"/>
    <w:rsid w:val="00705889"/>
    <w:rsid w:val="00761E1C"/>
    <w:rsid w:val="00763960"/>
    <w:rsid w:val="00765B02"/>
    <w:rsid w:val="0077210A"/>
    <w:rsid w:val="007D2A11"/>
    <w:rsid w:val="007E2AC2"/>
    <w:rsid w:val="007F0DBD"/>
    <w:rsid w:val="00833842"/>
    <w:rsid w:val="00857C89"/>
    <w:rsid w:val="00887BEB"/>
    <w:rsid w:val="008E39CA"/>
    <w:rsid w:val="00907299"/>
    <w:rsid w:val="0093184C"/>
    <w:rsid w:val="009328CB"/>
    <w:rsid w:val="00944C82"/>
    <w:rsid w:val="00946AA7"/>
    <w:rsid w:val="0095136D"/>
    <w:rsid w:val="0097361B"/>
    <w:rsid w:val="0097635D"/>
    <w:rsid w:val="00981963"/>
    <w:rsid w:val="009A5831"/>
    <w:rsid w:val="009B0D24"/>
    <w:rsid w:val="009B370F"/>
    <w:rsid w:val="009F28B1"/>
    <w:rsid w:val="00A06EBD"/>
    <w:rsid w:val="00A817F3"/>
    <w:rsid w:val="00A86ADA"/>
    <w:rsid w:val="00A92595"/>
    <w:rsid w:val="00AA2AC7"/>
    <w:rsid w:val="00AC41E1"/>
    <w:rsid w:val="00AD44C3"/>
    <w:rsid w:val="00AD7C03"/>
    <w:rsid w:val="00AE2416"/>
    <w:rsid w:val="00AF172C"/>
    <w:rsid w:val="00B165B4"/>
    <w:rsid w:val="00B34A64"/>
    <w:rsid w:val="00BE3F40"/>
    <w:rsid w:val="00C368A3"/>
    <w:rsid w:val="00C45B71"/>
    <w:rsid w:val="00C85622"/>
    <w:rsid w:val="00C92492"/>
    <w:rsid w:val="00C92DEA"/>
    <w:rsid w:val="00CD63CB"/>
    <w:rsid w:val="00CE7937"/>
    <w:rsid w:val="00D00E68"/>
    <w:rsid w:val="00D2180A"/>
    <w:rsid w:val="00D45C85"/>
    <w:rsid w:val="00D47074"/>
    <w:rsid w:val="00D71997"/>
    <w:rsid w:val="00D81712"/>
    <w:rsid w:val="00D84F6A"/>
    <w:rsid w:val="00DA1BDA"/>
    <w:rsid w:val="00DC6126"/>
    <w:rsid w:val="00DF4E97"/>
    <w:rsid w:val="00E02FDF"/>
    <w:rsid w:val="00E062EB"/>
    <w:rsid w:val="00E07733"/>
    <w:rsid w:val="00E5726D"/>
    <w:rsid w:val="00E60B82"/>
    <w:rsid w:val="00E6277F"/>
    <w:rsid w:val="00E954C9"/>
    <w:rsid w:val="00EB2286"/>
    <w:rsid w:val="00EC6986"/>
    <w:rsid w:val="00F40838"/>
    <w:rsid w:val="00F47DDB"/>
    <w:rsid w:val="00F57EAD"/>
    <w:rsid w:val="00F756DA"/>
    <w:rsid w:val="00F84025"/>
    <w:rsid w:val="00F86573"/>
    <w:rsid w:val="00F96552"/>
    <w:rsid w:val="00FD6F3D"/>
    <w:rsid w:val="00FE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84F85"/>
  <w15:chartTrackingRefBased/>
  <w15:docId w15:val="{043F5941-4907-4441-87E5-B13376E8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6552"/>
    <w:rPr>
      <w:color w:val="0000FF"/>
      <w:u w:val="single"/>
    </w:rPr>
  </w:style>
  <w:style w:type="paragraph" w:styleId="Header">
    <w:name w:val="header"/>
    <w:basedOn w:val="Normal"/>
    <w:link w:val="HeaderChar"/>
    <w:rsid w:val="00F965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655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96552"/>
  </w:style>
  <w:style w:type="paragraph" w:styleId="ListParagraph">
    <w:name w:val="List Paragraph"/>
    <w:basedOn w:val="Normal"/>
    <w:uiPriority w:val="34"/>
    <w:qFormat/>
    <w:rsid w:val="00F96552"/>
    <w:pPr>
      <w:ind w:left="720"/>
    </w:pPr>
  </w:style>
  <w:style w:type="table" w:styleId="PlainTable1">
    <w:name w:val="Plain Table 1"/>
    <w:basedOn w:val="TableNormal"/>
    <w:uiPriority w:val="41"/>
    <w:rsid w:val="00C368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1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97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19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1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9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9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1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567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7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708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ols.proteomecenter.org/wiki/index.php?title=TPP:5.2_Install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ocalhost:10401/t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584E-8888-420D-8C34-1256C45C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Shteynberg</dc:creator>
  <cp:keywords/>
  <dc:description/>
  <cp:lastModifiedBy>Eric Deutsch</cp:lastModifiedBy>
  <cp:revision>3</cp:revision>
  <cp:lastPrinted>2018-10-17T17:45:00Z</cp:lastPrinted>
  <dcterms:created xsi:type="dcterms:W3CDTF">2019-03-13T05:06:00Z</dcterms:created>
  <dcterms:modified xsi:type="dcterms:W3CDTF">2019-03-16T15:59:00Z</dcterms:modified>
</cp:coreProperties>
</file>